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400"/>
        <w:gridCol w:w="7105"/>
        <w:gridCol w:w="1134"/>
      </w:tblGrid>
      <w:tr w:rsidR="00303E39" w:rsidTr="00862CC4">
        <w:trPr>
          <w:trHeight w:val="1791"/>
        </w:trPr>
        <w:tc>
          <w:tcPr>
            <w:tcW w:w="9639" w:type="dxa"/>
            <w:gridSpan w:val="3"/>
          </w:tcPr>
          <w:p w:rsidR="00303E39" w:rsidRPr="000F462D" w:rsidRDefault="006A426E" w:rsidP="006A426E">
            <w:pPr>
              <w:pStyle w:val="11"/>
              <w:tabs>
                <w:tab w:val="clear" w:pos="4703"/>
                <w:tab w:val="clear" w:pos="9214"/>
                <w:tab w:val="right" w:pos="9639"/>
              </w:tabs>
              <w:spacing w:before="360"/>
              <w:ind w:right="0"/>
              <w:rPr>
                <w:sz w:val="28"/>
                <w:szCs w:val="28"/>
              </w:rPr>
            </w:pPr>
            <w:r>
              <w:rPr>
                <w:noProof/>
                <w:sz w:val="16"/>
              </w:rPr>
              <w:drawing>
                <wp:anchor distT="0" distB="0" distL="114300" distR="114300" simplePos="0" relativeHeight="251657728" behindDoc="0" locked="0" layoutInCell="1" allowOverlap="1" wp14:anchorId="7C79C45B" wp14:editId="666ED982">
                  <wp:simplePos x="0" y="0"/>
                  <wp:positionH relativeFrom="margin">
                    <wp:align>center</wp:align>
                  </wp:positionH>
                  <wp:positionV relativeFrom="paragraph">
                    <wp:posOffset>-579755</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303E39" w:rsidRPr="000F462D">
              <w:rPr>
                <w:sz w:val="28"/>
                <w:szCs w:val="28"/>
              </w:rPr>
              <w:t xml:space="preserve">АДМИНИСТРАЦИЯ ГОРОДСКОГО ОКРУГА </w:t>
            </w:r>
          </w:p>
          <w:p w:rsidR="00303E39" w:rsidRPr="000F462D" w:rsidRDefault="00303E39" w:rsidP="006A426E">
            <w:pPr>
              <w:pStyle w:val="11"/>
              <w:tabs>
                <w:tab w:val="clear" w:pos="4703"/>
                <w:tab w:val="clear" w:pos="9214"/>
                <w:tab w:val="right" w:pos="9639"/>
              </w:tabs>
              <w:spacing w:after="360"/>
              <w:ind w:right="0"/>
              <w:rPr>
                <w:sz w:val="28"/>
                <w:szCs w:val="28"/>
              </w:rPr>
            </w:pPr>
            <w:r w:rsidRPr="000F462D">
              <w:rPr>
                <w:sz w:val="28"/>
                <w:szCs w:val="28"/>
              </w:rPr>
              <w:t>ГОРОДАКОТЕЛЬНИЧА КИРОВСКОЙ ОБЛАСТИ</w:t>
            </w:r>
          </w:p>
          <w:p w:rsidR="00303E39" w:rsidRPr="0049419A" w:rsidRDefault="00303E39" w:rsidP="006A426E">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9372EC">
        <w:tc>
          <w:tcPr>
            <w:tcW w:w="1400" w:type="dxa"/>
            <w:tcBorders>
              <w:bottom w:val="single" w:sz="4" w:space="0" w:color="auto"/>
            </w:tcBorders>
          </w:tcPr>
          <w:p w:rsidR="00303E39" w:rsidRPr="00121C3B" w:rsidRDefault="009372EC" w:rsidP="00364074">
            <w:pPr>
              <w:tabs>
                <w:tab w:val="left" w:pos="617"/>
                <w:tab w:val="left" w:pos="748"/>
                <w:tab w:val="center" w:pos="850"/>
              </w:tabs>
              <w:jc w:val="center"/>
              <w:rPr>
                <w:position w:val="-6"/>
                <w:sz w:val="28"/>
                <w:szCs w:val="28"/>
              </w:rPr>
            </w:pPr>
            <w:r>
              <w:rPr>
                <w:position w:val="-6"/>
                <w:sz w:val="28"/>
                <w:szCs w:val="28"/>
              </w:rPr>
              <w:t>20.02.2025</w:t>
            </w:r>
          </w:p>
        </w:tc>
        <w:tc>
          <w:tcPr>
            <w:tcW w:w="7105" w:type="dxa"/>
          </w:tcPr>
          <w:p w:rsidR="00303E39" w:rsidRPr="00303E39" w:rsidRDefault="004447E2" w:rsidP="00307A5F">
            <w:pPr>
              <w:jc w:val="right"/>
              <w:rPr>
                <w:sz w:val="28"/>
                <w:szCs w:val="28"/>
              </w:rPr>
            </w:pPr>
            <w:r>
              <w:rPr>
                <w:sz w:val="28"/>
                <w:szCs w:val="28"/>
              </w:rPr>
              <w:t>№</w:t>
            </w:r>
          </w:p>
        </w:tc>
        <w:tc>
          <w:tcPr>
            <w:tcW w:w="1134" w:type="dxa"/>
            <w:tcBorders>
              <w:top w:val="nil"/>
              <w:left w:val="nil"/>
              <w:bottom w:val="single" w:sz="6" w:space="0" w:color="auto"/>
              <w:right w:val="nil"/>
            </w:tcBorders>
          </w:tcPr>
          <w:p w:rsidR="00303E39" w:rsidRPr="00F806A1" w:rsidRDefault="009372EC" w:rsidP="009372EC">
            <w:pPr>
              <w:rPr>
                <w:sz w:val="28"/>
                <w:szCs w:val="28"/>
              </w:rPr>
            </w:pPr>
            <w:r>
              <w:rPr>
                <w:sz w:val="28"/>
                <w:szCs w:val="28"/>
              </w:rPr>
              <w:t xml:space="preserve"> 83</w:t>
            </w:r>
          </w:p>
        </w:tc>
      </w:tr>
      <w:tr w:rsidR="00303E39" w:rsidTr="00862CC4">
        <w:tc>
          <w:tcPr>
            <w:tcW w:w="9639" w:type="dxa"/>
            <w:gridSpan w:val="3"/>
            <w:tcMar>
              <w:top w:w="0" w:type="dxa"/>
              <w:left w:w="70" w:type="dxa"/>
              <w:bottom w:w="0" w:type="dxa"/>
              <w:right w:w="70" w:type="dxa"/>
            </w:tcMar>
          </w:tcPr>
          <w:p w:rsidR="00303E39" w:rsidRPr="00303E39" w:rsidRDefault="00303E39" w:rsidP="00862CC4">
            <w:pPr>
              <w:tabs>
                <w:tab w:val="left" w:pos="2765"/>
              </w:tabs>
              <w:ind w:left="-108" w:right="-108"/>
              <w:jc w:val="center"/>
              <w:rPr>
                <w:sz w:val="28"/>
                <w:szCs w:val="28"/>
              </w:rPr>
            </w:pPr>
            <w:r w:rsidRPr="00303E39">
              <w:rPr>
                <w:sz w:val="28"/>
                <w:szCs w:val="28"/>
              </w:rPr>
              <w:t>г. Котельнич</w:t>
            </w:r>
          </w:p>
        </w:tc>
      </w:tr>
      <w:tr w:rsidR="00303E39" w:rsidRPr="006155F2" w:rsidTr="00862CC4">
        <w:tblPrEx>
          <w:tblCellMar>
            <w:left w:w="108" w:type="dxa"/>
            <w:right w:w="108" w:type="dxa"/>
          </w:tblCellMar>
          <w:tblLook w:val="01E0" w:firstRow="1" w:lastRow="1" w:firstColumn="1" w:lastColumn="1" w:noHBand="0" w:noVBand="0"/>
        </w:tblPrEx>
        <w:tc>
          <w:tcPr>
            <w:tcW w:w="9639" w:type="dxa"/>
            <w:gridSpan w:val="3"/>
          </w:tcPr>
          <w:p w:rsidR="00303E39" w:rsidRPr="009627AF" w:rsidRDefault="0091316A" w:rsidP="00862CC4">
            <w:pPr>
              <w:spacing w:before="480" w:after="480"/>
              <w:ind w:left="-108" w:right="-108"/>
              <w:jc w:val="center"/>
              <w:rPr>
                <w:rFonts w:ascii="Times New Roman" w:hAnsi="Times New Roman"/>
                <w:b/>
                <w:sz w:val="28"/>
                <w:szCs w:val="28"/>
              </w:rPr>
            </w:pPr>
            <w:r w:rsidRPr="005802BE">
              <w:rPr>
                <w:rFonts w:ascii="Times New Roman" w:hAnsi="Times New Roman"/>
                <w:b/>
                <w:sz w:val="28"/>
                <w:szCs w:val="28"/>
              </w:rPr>
              <w:t xml:space="preserve">О внесении изменений в постановление администрации города Котельнича от </w:t>
            </w:r>
            <w:r>
              <w:rPr>
                <w:rFonts w:ascii="Times New Roman" w:hAnsi="Times New Roman"/>
                <w:b/>
                <w:sz w:val="28"/>
                <w:szCs w:val="28"/>
              </w:rPr>
              <w:t>30.</w:t>
            </w:r>
            <w:r w:rsidRPr="005802BE">
              <w:rPr>
                <w:rFonts w:ascii="Times New Roman" w:hAnsi="Times New Roman"/>
                <w:b/>
                <w:sz w:val="28"/>
                <w:szCs w:val="28"/>
              </w:rPr>
              <w:t>1</w:t>
            </w:r>
            <w:r>
              <w:rPr>
                <w:rFonts w:ascii="Times New Roman" w:hAnsi="Times New Roman"/>
                <w:b/>
                <w:sz w:val="28"/>
                <w:szCs w:val="28"/>
              </w:rPr>
              <w:t>2.2021</w:t>
            </w:r>
            <w:r w:rsidRPr="005802BE">
              <w:rPr>
                <w:rFonts w:ascii="Times New Roman" w:hAnsi="Times New Roman"/>
                <w:b/>
                <w:sz w:val="28"/>
                <w:szCs w:val="28"/>
              </w:rPr>
              <w:t xml:space="preserve"> № </w:t>
            </w:r>
            <w:r>
              <w:rPr>
                <w:rFonts w:ascii="Times New Roman" w:hAnsi="Times New Roman"/>
                <w:b/>
                <w:sz w:val="28"/>
                <w:szCs w:val="28"/>
              </w:rPr>
              <w:t xml:space="preserve">755 </w:t>
            </w:r>
            <w:r w:rsidR="000B7513" w:rsidRPr="005802BE">
              <w:rPr>
                <w:rFonts w:ascii="Times New Roman" w:hAnsi="Times New Roman"/>
                <w:b/>
                <w:sz w:val="28"/>
                <w:szCs w:val="28"/>
              </w:rPr>
              <w:t>«Об утверждении муниципальной программы «</w:t>
            </w:r>
            <w:r w:rsidR="001246B4" w:rsidRPr="005802BE">
              <w:rPr>
                <w:rFonts w:ascii="Times New Roman" w:hAnsi="Times New Roman"/>
                <w:b/>
                <w:sz w:val="28"/>
                <w:szCs w:val="28"/>
              </w:rPr>
              <w:t>Благоустройство на территории городского округа города Котельнича Кировской области»</w:t>
            </w:r>
            <w:r w:rsidR="000B7513" w:rsidRPr="005802BE">
              <w:rPr>
                <w:rFonts w:ascii="Times New Roman" w:hAnsi="Times New Roman"/>
                <w:b/>
                <w:sz w:val="28"/>
                <w:szCs w:val="28"/>
              </w:rPr>
              <w:t xml:space="preserve"> на 20</w:t>
            </w:r>
            <w:r w:rsidR="00B929C6">
              <w:rPr>
                <w:rFonts w:ascii="Times New Roman" w:hAnsi="Times New Roman"/>
                <w:b/>
                <w:sz w:val="28"/>
                <w:szCs w:val="28"/>
              </w:rPr>
              <w:t>22</w:t>
            </w:r>
            <w:r w:rsidR="001A15DA" w:rsidRPr="005802BE">
              <w:rPr>
                <w:rFonts w:ascii="Times New Roman" w:hAnsi="Times New Roman"/>
                <w:sz w:val="28"/>
                <w:szCs w:val="28"/>
              </w:rPr>
              <w:t xml:space="preserve"> – </w:t>
            </w:r>
            <w:r w:rsidR="000B7513" w:rsidRPr="005802BE">
              <w:rPr>
                <w:rFonts w:ascii="Times New Roman" w:hAnsi="Times New Roman"/>
                <w:b/>
                <w:sz w:val="28"/>
                <w:szCs w:val="28"/>
              </w:rPr>
              <w:t>20</w:t>
            </w:r>
            <w:r w:rsidR="00FE5F38">
              <w:rPr>
                <w:rFonts w:ascii="Times New Roman" w:hAnsi="Times New Roman"/>
                <w:b/>
                <w:sz w:val="28"/>
                <w:szCs w:val="28"/>
              </w:rPr>
              <w:t>2</w:t>
            </w:r>
            <w:r w:rsidR="00B929C6">
              <w:rPr>
                <w:rFonts w:ascii="Times New Roman" w:hAnsi="Times New Roman"/>
                <w:b/>
                <w:sz w:val="28"/>
                <w:szCs w:val="28"/>
              </w:rPr>
              <w:t>7</w:t>
            </w:r>
            <w:r w:rsidR="000B7513" w:rsidRPr="005802BE">
              <w:rPr>
                <w:rFonts w:ascii="Times New Roman" w:hAnsi="Times New Roman"/>
                <w:b/>
                <w:sz w:val="28"/>
                <w:szCs w:val="28"/>
              </w:rPr>
              <w:t xml:space="preserve"> годы»</w:t>
            </w:r>
          </w:p>
        </w:tc>
      </w:tr>
    </w:tbl>
    <w:p w:rsidR="00BC621A" w:rsidRPr="00A9353F" w:rsidRDefault="00BC621A" w:rsidP="00952DD2">
      <w:pPr>
        <w:pStyle w:val="1"/>
        <w:spacing w:before="0" w:line="360" w:lineRule="auto"/>
        <w:ind w:firstLine="709"/>
        <w:jc w:val="both"/>
        <w:rPr>
          <w:rFonts w:ascii="Times New Roman" w:hAnsi="Times New Roman"/>
          <w:szCs w:val="28"/>
        </w:rPr>
      </w:pPr>
      <w:r w:rsidRPr="00A9353F">
        <w:rPr>
          <w:rFonts w:ascii="Times New Roman" w:hAnsi="Times New Roman"/>
          <w:szCs w:val="28"/>
        </w:rPr>
        <w:t>Администрация города Котельнича ПОСТАНОВЛЯЕТ:</w:t>
      </w:r>
    </w:p>
    <w:p w:rsidR="00A94E44"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w:t>
      </w:r>
      <w:r w:rsidRPr="00A9353F">
        <w:rPr>
          <w:rFonts w:ascii="Times New Roman" w:hAnsi="Times New Roman" w:cs="Times New Roman"/>
          <w:sz w:val="28"/>
          <w:szCs w:val="28"/>
          <w:lang w:val="en-US"/>
        </w:rPr>
        <w:t> </w:t>
      </w:r>
      <w:r w:rsidR="001C18FF">
        <w:rPr>
          <w:rFonts w:ascii="Times New Roman" w:hAnsi="Times New Roman" w:cs="Times New Roman"/>
          <w:sz w:val="28"/>
          <w:szCs w:val="28"/>
        </w:rPr>
        <w:t>Внести изменения</w:t>
      </w:r>
      <w:r w:rsidR="0091316A" w:rsidRPr="00A9353F">
        <w:rPr>
          <w:rFonts w:ascii="Times New Roman" w:hAnsi="Times New Roman" w:cs="Times New Roman"/>
          <w:sz w:val="28"/>
          <w:szCs w:val="28"/>
        </w:rPr>
        <w:t xml:space="preserve"> в постановление администрации города К</w:t>
      </w:r>
      <w:r w:rsidR="0037004A">
        <w:rPr>
          <w:rFonts w:ascii="Times New Roman" w:hAnsi="Times New Roman" w:cs="Times New Roman"/>
          <w:sz w:val="28"/>
          <w:szCs w:val="28"/>
        </w:rPr>
        <w:t>отельнича от 30.12.2021 № 755 «</w:t>
      </w:r>
      <w:r w:rsidR="0091316A" w:rsidRPr="00A9353F">
        <w:rPr>
          <w:rFonts w:ascii="Times New Roman" w:hAnsi="Times New Roman" w:cs="Times New Roman"/>
          <w:sz w:val="28"/>
          <w:szCs w:val="28"/>
        </w:rPr>
        <w:t xml:space="preserve">Об утверждении муниципальной </w:t>
      </w:r>
      <w:hyperlink w:anchor="P43" w:history="1">
        <w:r w:rsidR="0091316A" w:rsidRPr="00A9353F">
          <w:rPr>
            <w:rFonts w:ascii="Times New Roman" w:hAnsi="Times New Roman" w:cs="Times New Roman"/>
            <w:sz w:val="28"/>
            <w:szCs w:val="28"/>
          </w:rPr>
          <w:t>программы</w:t>
        </w:r>
      </w:hyperlink>
      <w:r w:rsidR="00AD2B8B" w:rsidRPr="00A9353F">
        <w:rPr>
          <w:rFonts w:ascii="Times New Roman" w:hAnsi="Times New Roman" w:cs="Times New Roman"/>
          <w:sz w:val="28"/>
          <w:szCs w:val="28"/>
        </w:rPr>
        <w:t xml:space="preserve"> «</w:t>
      </w:r>
      <w:r w:rsidR="00275044" w:rsidRPr="00A9353F">
        <w:rPr>
          <w:rFonts w:ascii="Times New Roman" w:hAnsi="Times New Roman" w:cs="Times New Roman"/>
          <w:sz w:val="28"/>
          <w:szCs w:val="28"/>
        </w:rPr>
        <w:t xml:space="preserve">Благоустройство на </w:t>
      </w:r>
      <w:r w:rsidR="00A94E44" w:rsidRPr="00A9353F">
        <w:rPr>
          <w:rFonts w:ascii="Times New Roman" w:hAnsi="Times New Roman" w:cs="Times New Roman"/>
          <w:sz w:val="28"/>
          <w:szCs w:val="28"/>
        </w:rPr>
        <w:t>территории городского округа города Котел</w:t>
      </w:r>
      <w:r w:rsidR="00AD2B8B" w:rsidRPr="00A9353F">
        <w:rPr>
          <w:rFonts w:ascii="Times New Roman" w:hAnsi="Times New Roman" w:cs="Times New Roman"/>
          <w:sz w:val="28"/>
          <w:szCs w:val="28"/>
        </w:rPr>
        <w:t>ьнича Кировской области»</w:t>
      </w:r>
      <w:r w:rsidR="00A94E44" w:rsidRPr="00A9353F">
        <w:rPr>
          <w:rFonts w:ascii="Times New Roman" w:hAnsi="Times New Roman" w:cs="Times New Roman"/>
          <w:sz w:val="28"/>
          <w:szCs w:val="28"/>
        </w:rPr>
        <w:t xml:space="preserve"> на 2022 </w:t>
      </w:r>
      <w:r w:rsidR="00AD2B8B" w:rsidRPr="00A9353F">
        <w:rPr>
          <w:rFonts w:ascii="Times New Roman" w:hAnsi="Times New Roman" w:cs="Times New Roman"/>
          <w:sz w:val="28"/>
          <w:szCs w:val="28"/>
        </w:rPr>
        <w:t>–</w:t>
      </w:r>
      <w:r w:rsidR="00A94E44" w:rsidRPr="00A9353F">
        <w:rPr>
          <w:rFonts w:ascii="Times New Roman" w:hAnsi="Times New Roman" w:cs="Times New Roman"/>
          <w:sz w:val="28"/>
          <w:szCs w:val="28"/>
        </w:rPr>
        <w:t xml:space="preserve"> 2027 годы</w:t>
      </w:r>
      <w:r w:rsidR="00862CC4">
        <w:rPr>
          <w:rFonts w:ascii="Times New Roman" w:hAnsi="Times New Roman" w:cs="Times New Roman"/>
          <w:sz w:val="28"/>
          <w:szCs w:val="28"/>
        </w:rPr>
        <w:t>:</w:t>
      </w:r>
    </w:p>
    <w:p w:rsidR="00BB6E33" w:rsidRPr="00A9353F" w:rsidRDefault="00AA156D" w:rsidP="00AA156D">
      <w:pPr>
        <w:pStyle w:val="a6"/>
        <w:spacing w:line="360" w:lineRule="auto"/>
        <w:rPr>
          <w:szCs w:val="28"/>
        </w:rPr>
      </w:pPr>
      <w:r w:rsidRPr="00A9353F">
        <w:rPr>
          <w:szCs w:val="28"/>
        </w:rPr>
        <w:t>1.1. </w:t>
      </w:r>
      <w:r w:rsidR="00BB6E33" w:rsidRPr="00A9353F">
        <w:rPr>
          <w:szCs w:val="28"/>
        </w:rPr>
        <w:t>В Паспорте Программы раздел «Объемы ассигнований Программы» изложить в новой редакции согласно приложению № 1.</w:t>
      </w:r>
    </w:p>
    <w:p w:rsidR="00BB6E33"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1.2. </w:t>
      </w:r>
      <w:r w:rsidR="00BB6E33" w:rsidRPr="00A9353F">
        <w:rPr>
          <w:rFonts w:ascii="Times New Roman" w:hAnsi="Times New Roman" w:cs="Times New Roman"/>
          <w:sz w:val="28"/>
          <w:szCs w:val="28"/>
        </w:rPr>
        <w:t>Раздел 5 «Ресурсное обеспечение Программы» изложить в следующей редакции:</w:t>
      </w:r>
    </w:p>
    <w:p w:rsidR="002D75A8" w:rsidRPr="00A9353F" w:rsidRDefault="00862CC4" w:rsidP="00AA156D">
      <w:pPr>
        <w:pStyle w:val="ConsPlusNormal"/>
        <w:widowControl/>
        <w:tabs>
          <w:tab w:val="left" w:pos="1134"/>
          <w:tab w:val="left" w:pos="1276"/>
          <w:tab w:val="left" w:pos="1418"/>
          <w:tab w:val="left" w:pos="39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5A8" w:rsidRPr="00A9353F">
        <w:rPr>
          <w:rFonts w:ascii="Times New Roman" w:hAnsi="Times New Roman" w:cs="Times New Roman"/>
          <w:sz w:val="28"/>
          <w:szCs w:val="28"/>
        </w:rPr>
        <w:t>Общий объем финансирования Программы</w:t>
      </w:r>
      <w:r>
        <w:rPr>
          <w:rFonts w:ascii="Times New Roman" w:hAnsi="Times New Roman" w:cs="Times New Roman"/>
          <w:sz w:val="28"/>
          <w:szCs w:val="28"/>
        </w:rPr>
        <w:t xml:space="preserve"> –</w:t>
      </w:r>
      <w:r w:rsidR="001364C2">
        <w:rPr>
          <w:rFonts w:ascii="Times New Roman" w:hAnsi="Times New Roman"/>
          <w:sz w:val="28"/>
          <w:szCs w:val="28"/>
        </w:rPr>
        <w:t>4</w:t>
      </w:r>
      <w:r w:rsidR="00EA6A8D">
        <w:rPr>
          <w:rFonts w:ascii="Times New Roman" w:hAnsi="Times New Roman"/>
          <w:sz w:val="28"/>
          <w:szCs w:val="28"/>
        </w:rPr>
        <w:t>5</w:t>
      </w:r>
      <w:r w:rsidR="007B4BBF">
        <w:rPr>
          <w:rFonts w:ascii="Times New Roman" w:hAnsi="Times New Roman"/>
          <w:sz w:val="28"/>
          <w:szCs w:val="28"/>
        </w:rPr>
        <w:t> </w:t>
      </w:r>
      <w:r w:rsidR="001364C2">
        <w:rPr>
          <w:rFonts w:ascii="Times New Roman" w:hAnsi="Times New Roman"/>
          <w:sz w:val="28"/>
          <w:szCs w:val="28"/>
        </w:rPr>
        <w:t>8</w:t>
      </w:r>
      <w:r w:rsidR="00EA6A8D">
        <w:rPr>
          <w:rFonts w:ascii="Times New Roman" w:hAnsi="Times New Roman"/>
          <w:sz w:val="28"/>
          <w:szCs w:val="28"/>
        </w:rPr>
        <w:t>91</w:t>
      </w:r>
      <w:r w:rsidR="001364C2">
        <w:rPr>
          <w:rFonts w:ascii="Times New Roman" w:hAnsi="Times New Roman"/>
          <w:sz w:val="28"/>
          <w:szCs w:val="28"/>
        </w:rPr>
        <w:t>,9</w:t>
      </w:r>
      <w:r w:rsidR="002D75A8" w:rsidRPr="00086885">
        <w:rPr>
          <w:rFonts w:ascii="Times New Roman" w:hAnsi="Times New Roman" w:cs="Times New Roman"/>
          <w:sz w:val="28"/>
          <w:szCs w:val="28"/>
        </w:rPr>
        <w:t>тыс. рублей</w:t>
      </w:r>
      <w:r w:rsidR="002D75A8" w:rsidRPr="00A9353F">
        <w:rPr>
          <w:rFonts w:ascii="Times New Roman" w:hAnsi="Times New Roman" w:cs="Times New Roman"/>
          <w:sz w:val="28"/>
          <w:szCs w:val="28"/>
        </w:rPr>
        <w:t xml:space="preserve">. </w:t>
      </w:r>
    </w:p>
    <w:p w:rsidR="00AA156D"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2022 </w:t>
      </w:r>
      <w:r w:rsidR="002D75A8" w:rsidRPr="00A9353F">
        <w:rPr>
          <w:rFonts w:ascii="Times New Roman" w:hAnsi="Times New Roman" w:cs="Times New Roman"/>
          <w:sz w:val="28"/>
          <w:szCs w:val="28"/>
        </w:rPr>
        <w:t xml:space="preserve">год – </w:t>
      </w:r>
      <w:r w:rsidR="00A1090F">
        <w:rPr>
          <w:rFonts w:ascii="Times New Roman" w:hAnsi="Times New Roman" w:cs="Times New Roman"/>
          <w:sz w:val="28"/>
          <w:szCs w:val="28"/>
        </w:rPr>
        <w:t>7446</w:t>
      </w:r>
      <w:r w:rsidR="00EF1F0A">
        <w:rPr>
          <w:rFonts w:ascii="Times New Roman" w:hAnsi="Times New Roman" w:cs="Times New Roman"/>
          <w:sz w:val="28"/>
          <w:szCs w:val="28"/>
        </w:rPr>
        <w:t>,8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086885">
        <w:rPr>
          <w:rFonts w:ascii="Times New Roman" w:hAnsi="Times New Roman" w:cs="Times New Roman"/>
          <w:sz w:val="28"/>
          <w:szCs w:val="28"/>
        </w:rPr>
        <w:t xml:space="preserve">2023 </w:t>
      </w:r>
      <w:r w:rsidR="002D75A8" w:rsidRPr="00086885">
        <w:rPr>
          <w:rFonts w:ascii="Times New Roman" w:hAnsi="Times New Roman" w:cs="Times New Roman"/>
          <w:sz w:val="28"/>
          <w:szCs w:val="28"/>
        </w:rPr>
        <w:t xml:space="preserve">год – </w:t>
      </w:r>
      <w:r w:rsidR="00A0422D">
        <w:rPr>
          <w:rFonts w:ascii="Times New Roman" w:hAnsi="Times New Roman" w:cs="Times New Roman"/>
          <w:sz w:val="28"/>
          <w:szCs w:val="28"/>
        </w:rPr>
        <w:t>5827</w:t>
      </w:r>
      <w:r w:rsidR="00E01637" w:rsidRPr="00086885">
        <w:rPr>
          <w:rFonts w:ascii="Times New Roman" w:hAnsi="Times New Roman" w:cs="Times New Roman"/>
          <w:sz w:val="28"/>
          <w:szCs w:val="28"/>
        </w:rPr>
        <w:t>,</w:t>
      </w:r>
      <w:r w:rsidR="00A0422D">
        <w:rPr>
          <w:rFonts w:ascii="Times New Roman" w:hAnsi="Times New Roman" w:cs="Times New Roman"/>
          <w:sz w:val="28"/>
          <w:szCs w:val="28"/>
        </w:rPr>
        <w:t>3</w:t>
      </w:r>
      <w:r w:rsidR="002D75A8" w:rsidRPr="00086885">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2024 </w:t>
      </w:r>
      <w:r w:rsidR="002D75A8" w:rsidRPr="00A9353F">
        <w:rPr>
          <w:rFonts w:ascii="Times New Roman" w:hAnsi="Times New Roman" w:cs="Times New Roman"/>
          <w:sz w:val="28"/>
          <w:szCs w:val="28"/>
        </w:rPr>
        <w:t>год –</w:t>
      </w:r>
      <w:r w:rsidR="00F36350">
        <w:rPr>
          <w:rFonts w:ascii="Times New Roman" w:hAnsi="Times New Roman" w:cs="Times New Roman"/>
          <w:sz w:val="28"/>
          <w:szCs w:val="28"/>
        </w:rPr>
        <w:t>7</w:t>
      </w:r>
      <w:r w:rsidR="00FE6A44">
        <w:rPr>
          <w:rFonts w:ascii="Times New Roman" w:hAnsi="Times New Roman" w:cs="Times New Roman"/>
          <w:sz w:val="28"/>
          <w:szCs w:val="28"/>
        </w:rPr>
        <w:t>33</w:t>
      </w:r>
      <w:r w:rsidR="00640747">
        <w:rPr>
          <w:rFonts w:ascii="Times New Roman" w:hAnsi="Times New Roman" w:cs="Times New Roman"/>
          <w:sz w:val="28"/>
          <w:szCs w:val="28"/>
        </w:rPr>
        <w:t>3</w:t>
      </w:r>
      <w:r w:rsidR="00F36350">
        <w:rPr>
          <w:rFonts w:ascii="Times New Roman" w:hAnsi="Times New Roman" w:cs="Times New Roman"/>
          <w:sz w:val="28"/>
          <w:szCs w:val="28"/>
        </w:rPr>
        <w:t>,</w:t>
      </w:r>
      <w:r w:rsidR="008F3A9F">
        <w:rPr>
          <w:rFonts w:ascii="Times New Roman" w:hAnsi="Times New Roman" w:cs="Times New Roman"/>
          <w:sz w:val="28"/>
          <w:szCs w:val="28"/>
        </w:rPr>
        <w:t>3</w:t>
      </w:r>
      <w:r w:rsidR="002D75A8" w:rsidRPr="00A9353F">
        <w:rPr>
          <w:rFonts w:ascii="Times New Roman" w:hAnsi="Times New Roman" w:cs="Times New Roman"/>
          <w:sz w:val="28"/>
          <w:szCs w:val="28"/>
        </w:rPr>
        <w:t xml:space="preserve"> тыс. рублей,</w:t>
      </w:r>
    </w:p>
    <w:p w:rsidR="00AA156D"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2025 </w:t>
      </w:r>
      <w:r w:rsidR="002D75A8" w:rsidRPr="00A9353F">
        <w:rPr>
          <w:rFonts w:ascii="Times New Roman" w:hAnsi="Times New Roman" w:cs="Times New Roman"/>
          <w:sz w:val="28"/>
          <w:szCs w:val="28"/>
        </w:rPr>
        <w:t xml:space="preserve">год – </w:t>
      </w:r>
      <w:r w:rsidR="008F3A9F">
        <w:rPr>
          <w:rFonts w:ascii="Times New Roman" w:hAnsi="Times New Roman" w:cs="Times New Roman"/>
          <w:sz w:val="28"/>
          <w:szCs w:val="28"/>
        </w:rPr>
        <w:t>6015,3</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2026 </w:t>
      </w:r>
      <w:r w:rsidR="00F77C7C">
        <w:rPr>
          <w:rFonts w:ascii="Times New Roman" w:hAnsi="Times New Roman" w:cs="Times New Roman"/>
          <w:sz w:val="28"/>
          <w:szCs w:val="28"/>
        </w:rPr>
        <w:t xml:space="preserve">год – </w:t>
      </w:r>
      <w:r w:rsidR="007346FD">
        <w:rPr>
          <w:rFonts w:ascii="Times New Roman" w:hAnsi="Times New Roman" w:cs="Times New Roman"/>
          <w:sz w:val="28"/>
          <w:szCs w:val="28"/>
        </w:rPr>
        <w:t>5899</w:t>
      </w:r>
      <w:r w:rsidR="008F3A9F">
        <w:rPr>
          <w:rFonts w:ascii="Times New Roman" w:hAnsi="Times New Roman" w:cs="Times New Roman"/>
          <w:sz w:val="28"/>
          <w:szCs w:val="28"/>
        </w:rPr>
        <w:t xml:space="preserve">,2 </w:t>
      </w:r>
      <w:r w:rsidR="002D75A8" w:rsidRPr="00A9353F">
        <w:rPr>
          <w:rFonts w:ascii="Times New Roman" w:hAnsi="Times New Roman" w:cs="Times New Roman"/>
          <w:sz w:val="28"/>
          <w:szCs w:val="28"/>
        </w:rPr>
        <w:t>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2027 </w:t>
      </w:r>
      <w:r w:rsidR="008F3A9F">
        <w:rPr>
          <w:rFonts w:ascii="Times New Roman" w:hAnsi="Times New Roman" w:cs="Times New Roman"/>
          <w:sz w:val="28"/>
          <w:szCs w:val="28"/>
        </w:rPr>
        <w:t>год – 6812,2</w:t>
      </w:r>
      <w:r w:rsidR="002D75A8" w:rsidRPr="00A9353F">
        <w:rPr>
          <w:rFonts w:ascii="Times New Roman" w:hAnsi="Times New Roman" w:cs="Times New Roman"/>
          <w:sz w:val="28"/>
          <w:szCs w:val="28"/>
        </w:rPr>
        <w:t xml:space="preserve"> тыс. рублей,</w:t>
      </w:r>
    </w:p>
    <w:p w:rsidR="002D75A8" w:rsidRPr="00A9353F" w:rsidRDefault="002D75A8" w:rsidP="00AA156D">
      <w:pPr>
        <w:pStyle w:val="ConsPlusNormal"/>
        <w:widowControl/>
        <w:tabs>
          <w:tab w:val="left" w:pos="396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в том числе средства областного бюджета:</w:t>
      </w:r>
    </w:p>
    <w:p w:rsidR="002D75A8" w:rsidRPr="00A9353F" w:rsidRDefault="00821E11" w:rsidP="00AA156D">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год – </w:t>
      </w:r>
      <w:r w:rsidR="00EF1F0A">
        <w:rPr>
          <w:rFonts w:ascii="Times New Roman" w:hAnsi="Times New Roman" w:cs="Times New Roman"/>
          <w:sz w:val="28"/>
          <w:szCs w:val="28"/>
        </w:rPr>
        <w:t>343,0</w:t>
      </w:r>
      <w:r w:rsidR="002D75A8" w:rsidRPr="00A9353F">
        <w:rPr>
          <w:rFonts w:ascii="Times New Roman" w:hAnsi="Times New Roman" w:cs="Times New Roman"/>
          <w:sz w:val="28"/>
          <w:szCs w:val="28"/>
        </w:rPr>
        <w:t xml:space="preserve"> тыс. рублей,</w:t>
      </w:r>
    </w:p>
    <w:p w:rsidR="002D75A8" w:rsidRPr="00A9353F" w:rsidRDefault="00077CAF"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2023 </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3261"/>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lastRenderedPageBreak/>
        <w:t>2024</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6465"/>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2025</w:t>
      </w:r>
      <w:r w:rsidR="002D75A8" w:rsidRPr="00A9353F">
        <w:rPr>
          <w:rFonts w:ascii="Times New Roman" w:hAnsi="Times New Roman" w:cs="Times New Roman"/>
          <w:sz w:val="28"/>
          <w:szCs w:val="28"/>
        </w:rPr>
        <w:t xml:space="preserve">год – </w:t>
      </w:r>
      <w:r w:rsidR="008F3A9F">
        <w:rPr>
          <w:rFonts w:ascii="Times New Roman" w:hAnsi="Times New Roman" w:cs="Times New Roman"/>
          <w:sz w:val="28"/>
          <w:szCs w:val="28"/>
        </w:rPr>
        <w:t>6 214,8</w:t>
      </w:r>
      <w:r w:rsidR="002D75A8" w:rsidRPr="00A9353F">
        <w:rPr>
          <w:rFonts w:ascii="Times New Roman" w:hAnsi="Times New Roman" w:cs="Times New Roman"/>
          <w:sz w:val="28"/>
          <w:szCs w:val="28"/>
        </w:rPr>
        <w:t xml:space="preserve"> тыс. рублей,</w:t>
      </w:r>
      <w:r w:rsidR="00AA156D" w:rsidRPr="00A9353F">
        <w:rPr>
          <w:rFonts w:ascii="Times New Roman" w:hAnsi="Times New Roman" w:cs="Times New Roman"/>
          <w:sz w:val="28"/>
          <w:szCs w:val="28"/>
        </w:rPr>
        <w:tab/>
      </w:r>
    </w:p>
    <w:p w:rsidR="002D75A8" w:rsidRPr="00A9353F" w:rsidRDefault="00862CC4" w:rsidP="00AA156D">
      <w:pPr>
        <w:tabs>
          <w:tab w:val="left" w:pos="3969"/>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2026 год – 0 тыс. рублей».</w:t>
      </w:r>
    </w:p>
    <w:p w:rsidR="00BB6E33" w:rsidRPr="00A9353F" w:rsidRDefault="00AA156D" w:rsidP="00AA156D">
      <w:pPr>
        <w:pStyle w:val="a6"/>
        <w:spacing w:line="360" w:lineRule="auto"/>
        <w:rPr>
          <w:szCs w:val="28"/>
        </w:rPr>
      </w:pPr>
      <w:r w:rsidRPr="00A9353F">
        <w:rPr>
          <w:szCs w:val="28"/>
        </w:rPr>
        <w:t>1.3. </w:t>
      </w:r>
      <w:r w:rsidR="00BB6E33" w:rsidRPr="00A9353F">
        <w:rPr>
          <w:szCs w:val="28"/>
        </w:rPr>
        <w:t>Приложение № 3 к Программе «Расходы на реализацию муниципальной Программы» изложить в новой редакции согласно приложению № 2.</w:t>
      </w:r>
    </w:p>
    <w:p w:rsidR="00AA156D" w:rsidRDefault="006A426E" w:rsidP="00AA156D">
      <w:pPr>
        <w:pStyle w:val="a6"/>
        <w:spacing w:line="360" w:lineRule="auto"/>
        <w:rPr>
          <w:sz w:val="24"/>
        </w:rPr>
      </w:pPr>
      <w:r>
        <w:rPr>
          <w:szCs w:val="28"/>
        </w:rPr>
        <w:t>2</w:t>
      </w:r>
      <w:r w:rsidR="00BB6E33" w:rsidRPr="00A9353F">
        <w:rPr>
          <w:szCs w:val="28"/>
        </w:rPr>
        <w:t>.</w:t>
      </w:r>
      <w:r w:rsidR="00AA156D" w:rsidRPr="00A9353F">
        <w:rPr>
          <w:szCs w:val="28"/>
        </w:rPr>
        <w:t> </w:t>
      </w:r>
      <w:proofErr w:type="gramStart"/>
      <w:r w:rsidR="00BB6E33" w:rsidRPr="00A9353F">
        <w:rPr>
          <w:szCs w:val="28"/>
        </w:rPr>
        <w:t>Разместить</w:t>
      </w:r>
      <w:proofErr w:type="gramEnd"/>
      <w:r w:rsidR="00BB6E33" w:rsidRPr="00A9353F">
        <w:rPr>
          <w:szCs w:val="28"/>
        </w:rPr>
        <w:t xml:space="preserve"> настоящее постановление на официальном Интернет-сайте муниципального образования </w:t>
      </w:r>
      <w:hyperlink r:id="rId10" w:history="1">
        <w:r w:rsidR="00BB6E33" w:rsidRPr="00EF5FD8">
          <w:rPr>
            <w:rStyle w:val="af6"/>
            <w:szCs w:val="28"/>
            <w:u w:val="none"/>
            <w:lang w:val="en-US"/>
          </w:rPr>
          <w:t>www</w:t>
        </w:r>
        <w:r w:rsidR="00BB6E33" w:rsidRPr="00EF5FD8">
          <w:rPr>
            <w:rStyle w:val="af6"/>
            <w:szCs w:val="28"/>
            <w:u w:val="none"/>
          </w:rPr>
          <w:t>.</w:t>
        </w:r>
        <w:proofErr w:type="spellStart"/>
        <w:r w:rsidR="00BB6E33" w:rsidRPr="00EF5FD8">
          <w:rPr>
            <w:rStyle w:val="af6"/>
            <w:szCs w:val="28"/>
            <w:u w:val="none"/>
            <w:lang w:val="en-US"/>
          </w:rPr>
          <w:t>kotelnich</w:t>
        </w:r>
        <w:proofErr w:type="spellEnd"/>
        <w:r w:rsidR="00BB6E33" w:rsidRPr="00EF5FD8">
          <w:rPr>
            <w:rStyle w:val="af6"/>
            <w:szCs w:val="28"/>
            <w:u w:val="none"/>
          </w:rPr>
          <w:t>-</w:t>
        </w:r>
        <w:proofErr w:type="spellStart"/>
        <w:r w:rsidR="00BB6E33" w:rsidRPr="00EF5FD8">
          <w:rPr>
            <w:rStyle w:val="af6"/>
            <w:szCs w:val="28"/>
            <w:u w:val="none"/>
            <w:lang w:val="en-US"/>
          </w:rPr>
          <w:t>omv</w:t>
        </w:r>
        <w:proofErr w:type="spellEnd"/>
        <w:r w:rsidR="00BB6E33" w:rsidRPr="00EF5FD8">
          <w:rPr>
            <w:rStyle w:val="af6"/>
            <w:szCs w:val="28"/>
            <w:u w:val="none"/>
          </w:rPr>
          <w:t>.</w:t>
        </w:r>
        <w:proofErr w:type="spellStart"/>
        <w:r w:rsidR="00BB6E33" w:rsidRPr="00EF5FD8">
          <w:rPr>
            <w:rStyle w:val="af6"/>
            <w:szCs w:val="28"/>
            <w:u w:val="none"/>
            <w:lang w:val="en-US"/>
          </w:rPr>
          <w:t>ru</w:t>
        </w:r>
        <w:proofErr w:type="spellEnd"/>
      </w:hyperlink>
      <w:r w:rsidR="00BB6E33" w:rsidRPr="00EF5FD8">
        <w:rPr>
          <w:szCs w:val="28"/>
        </w:rPr>
        <w:t>.</w:t>
      </w:r>
    </w:p>
    <w:p w:rsidR="00D00C7D" w:rsidRDefault="00E37426" w:rsidP="006A426E">
      <w:pPr>
        <w:pStyle w:val="a6"/>
        <w:spacing w:before="600" w:after="360"/>
        <w:ind w:firstLine="0"/>
        <w:rPr>
          <w:szCs w:val="28"/>
        </w:rPr>
      </w:pPr>
      <w:r>
        <w:rPr>
          <w:szCs w:val="28"/>
        </w:rPr>
        <w:t>Глава</w:t>
      </w:r>
      <w:r w:rsidR="001204B0" w:rsidRPr="001204B0">
        <w:rPr>
          <w:szCs w:val="28"/>
        </w:rPr>
        <w:t xml:space="preserve"> города</w:t>
      </w:r>
      <w:r w:rsidR="0002422C">
        <w:rPr>
          <w:szCs w:val="28"/>
        </w:rPr>
        <w:t xml:space="preserve">    </w:t>
      </w:r>
      <w:r w:rsidRPr="00E37426">
        <w:rPr>
          <w:szCs w:val="28"/>
        </w:rPr>
        <w:t>О.В. Исмаилов</w:t>
      </w:r>
    </w:p>
    <w:p w:rsidR="00862CC4" w:rsidRDefault="00862CC4" w:rsidP="003610EF">
      <w:pPr>
        <w:pStyle w:val="ConsPlusNormal"/>
        <w:tabs>
          <w:tab w:val="left" w:pos="5245"/>
          <w:tab w:val="left" w:pos="5475"/>
        </w:tabs>
        <w:ind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2D75A8" w:rsidRDefault="00A76871" w:rsidP="006A426E">
      <w:pPr>
        <w:tabs>
          <w:tab w:val="left" w:pos="7655"/>
          <w:tab w:val="left" w:pos="9498"/>
        </w:tabs>
        <w:ind w:left="5529"/>
        <w:rPr>
          <w:rFonts w:ascii="Times New Roman" w:hAnsi="Times New Roman"/>
          <w:sz w:val="28"/>
          <w:szCs w:val="28"/>
        </w:rPr>
      </w:pPr>
      <w:r>
        <w:rPr>
          <w:rFonts w:ascii="Times New Roman" w:hAnsi="Times New Roman"/>
          <w:sz w:val="28"/>
          <w:szCs w:val="28"/>
        </w:rPr>
        <w:t>Приложение № 1</w:t>
      </w:r>
    </w:p>
    <w:p w:rsidR="007D124F" w:rsidRDefault="007D124F" w:rsidP="006A426E">
      <w:pPr>
        <w:tabs>
          <w:tab w:val="left" w:pos="7655"/>
          <w:tab w:val="left" w:pos="9498"/>
        </w:tabs>
        <w:ind w:left="5529"/>
        <w:rPr>
          <w:rFonts w:ascii="Times New Roman" w:hAnsi="Times New Roman"/>
          <w:sz w:val="28"/>
          <w:szCs w:val="28"/>
        </w:rPr>
      </w:pPr>
    </w:p>
    <w:p w:rsidR="002D75A8" w:rsidRDefault="002D75A8" w:rsidP="006A426E">
      <w:pPr>
        <w:tabs>
          <w:tab w:val="left" w:pos="7655"/>
          <w:tab w:val="left" w:pos="9498"/>
        </w:tabs>
        <w:ind w:left="5529"/>
        <w:rPr>
          <w:rFonts w:ascii="Times New Roman" w:hAnsi="Times New Roman"/>
          <w:sz w:val="28"/>
          <w:szCs w:val="28"/>
        </w:rPr>
      </w:pPr>
      <w:r>
        <w:rPr>
          <w:rFonts w:ascii="Times New Roman" w:hAnsi="Times New Roman"/>
          <w:sz w:val="28"/>
          <w:szCs w:val="28"/>
        </w:rPr>
        <w:t>к постановлению администрации</w:t>
      </w:r>
    </w:p>
    <w:p w:rsidR="002D75A8" w:rsidRDefault="002D75A8" w:rsidP="006A426E">
      <w:pPr>
        <w:tabs>
          <w:tab w:val="left" w:pos="7655"/>
          <w:tab w:val="left" w:pos="9498"/>
        </w:tabs>
        <w:ind w:left="5529"/>
        <w:rPr>
          <w:rFonts w:ascii="Times New Roman" w:hAnsi="Times New Roman"/>
          <w:sz w:val="28"/>
          <w:szCs w:val="28"/>
        </w:rPr>
      </w:pPr>
      <w:r>
        <w:rPr>
          <w:rFonts w:ascii="Times New Roman" w:hAnsi="Times New Roman"/>
          <w:sz w:val="28"/>
          <w:szCs w:val="28"/>
        </w:rPr>
        <w:t xml:space="preserve">города Котельнича </w:t>
      </w:r>
    </w:p>
    <w:p w:rsidR="002D75A8" w:rsidRPr="001F1D7E" w:rsidRDefault="002D75A8" w:rsidP="006A426E">
      <w:pPr>
        <w:tabs>
          <w:tab w:val="left" w:pos="7655"/>
          <w:tab w:val="left" w:pos="9498"/>
        </w:tabs>
        <w:spacing w:after="720"/>
        <w:ind w:left="5529"/>
        <w:rPr>
          <w:rFonts w:ascii="Times New Roman" w:hAnsi="Times New Roman"/>
          <w:sz w:val="28"/>
          <w:szCs w:val="28"/>
        </w:rPr>
      </w:pPr>
      <w:r>
        <w:rPr>
          <w:rFonts w:ascii="Times New Roman" w:hAnsi="Times New Roman"/>
          <w:sz w:val="28"/>
          <w:szCs w:val="28"/>
        </w:rPr>
        <w:t>от</w:t>
      </w:r>
      <w:r w:rsidR="009372EC">
        <w:rPr>
          <w:rFonts w:ascii="Times New Roman" w:hAnsi="Times New Roman"/>
          <w:sz w:val="28"/>
          <w:szCs w:val="28"/>
        </w:rPr>
        <w:t xml:space="preserve"> 20.02.2025 </w:t>
      </w:r>
      <w:r w:rsidR="001F1D7E">
        <w:rPr>
          <w:rFonts w:ascii="Times New Roman" w:hAnsi="Times New Roman"/>
          <w:sz w:val="28"/>
          <w:szCs w:val="28"/>
        </w:rPr>
        <w:t>№</w:t>
      </w:r>
      <w:r w:rsidR="009372EC">
        <w:rPr>
          <w:rFonts w:ascii="Times New Roman" w:hAnsi="Times New Roman"/>
          <w:sz w:val="28"/>
          <w:szCs w:val="28"/>
        </w:rPr>
        <w:t xml:space="preserve"> 83</w:t>
      </w:r>
    </w:p>
    <w:p w:rsidR="002D75A8" w:rsidRPr="00983B10" w:rsidRDefault="002D75A8" w:rsidP="002D75A8">
      <w:pPr>
        <w:jc w:val="center"/>
        <w:rPr>
          <w:sz w:val="28"/>
          <w:szCs w:val="28"/>
        </w:rPr>
      </w:pPr>
      <w:r>
        <w:rPr>
          <w:rFonts w:ascii="Times New Roman" w:hAnsi="Times New Roman"/>
          <w:b/>
          <w:caps/>
          <w:sz w:val="28"/>
          <w:szCs w:val="28"/>
        </w:rPr>
        <w:t xml:space="preserve">ИЗМЕНЕНИЯ в </w:t>
      </w:r>
      <w:r w:rsidRPr="00983B10">
        <w:rPr>
          <w:rFonts w:ascii="Times New Roman" w:hAnsi="Times New Roman"/>
          <w:b/>
          <w:caps/>
          <w:sz w:val="28"/>
          <w:szCs w:val="28"/>
        </w:rPr>
        <w:t>Паспорт</w:t>
      </w:r>
      <w:r w:rsidR="001C18FF">
        <w:rPr>
          <w:rFonts w:ascii="Times New Roman" w:hAnsi="Times New Roman"/>
          <w:b/>
          <w:caps/>
          <w:sz w:val="28"/>
          <w:szCs w:val="28"/>
        </w:rPr>
        <w:t>е</w:t>
      </w:r>
    </w:p>
    <w:p w:rsidR="00D60B56" w:rsidRDefault="002D75A8" w:rsidP="00D60B56">
      <w:pPr>
        <w:pStyle w:val="ConsPlusNormal"/>
        <w:widowControl/>
        <w:ind w:firstLine="0"/>
        <w:jc w:val="center"/>
        <w:rPr>
          <w:rFonts w:ascii="Times New Roman" w:hAnsi="Times New Roman" w:cs="Times New Roman"/>
          <w:b/>
          <w:sz w:val="28"/>
          <w:szCs w:val="28"/>
        </w:rPr>
      </w:pPr>
      <w:r w:rsidRPr="00983B10">
        <w:rPr>
          <w:rFonts w:ascii="Times New Roman" w:hAnsi="Times New Roman" w:cs="Times New Roman"/>
          <w:b/>
          <w:sz w:val="28"/>
          <w:szCs w:val="28"/>
        </w:rPr>
        <w:t>муниципальной программы«Благоустройство на территории городского округа города Котельнича Кировской области»</w:t>
      </w:r>
    </w:p>
    <w:p w:rsidR="00DF540F" w:rsidRDefault="002D75A8" w:rsidP="00862CC4">
      <w:pPr>
        <w:pStyle w:val="ConsPlusNormal"/>
        <w:widowControl/>
        <w:spacing w:after="480"/>
        <w:ind w:firstLine="0"/>
        <w:jc w:val="center"/>
        <w:rPr>
          <w:rFonts w:ascii="Times New Roman" w:hAnsi="Times New Roman" w:cs="Times New Roman"/>
          <w:sz w:val="28"/>
          <w:szCs w:val="28"/>
        </w:rPr>
      </w:pPr>
      <w:r w:rsidRPr="00983B10">
        <w:rPr>
          <w:rFonts w:ascii="Times New Roman" w:hAnsi="Times New Roman" w:cs="Times New Roman"/>
          <w:b/>
          <w:sz w:val="28"/>
          <w:szCs w:val="28"/>
        </w:rPr>
        <w:t>на 20</w:t>
      </w:r>
      <w:r>
        <w:rPr>
          <w:rFonts w:ascii="Times New Roman" w:hAnsi="Times New Roman" w:cs="Times New Roman"/>
          <w:b/>
          <w:sz w:val="28"/>
          <w:szCs w:val="28"/>
        </w:rPr>
        <w:t>22</w:t>
      </w:r>
      <w:r w:rsidR="007D124F">
        <w:rPr>
          <w:rFonts w:ascii="Times New Roman" w:hAnsi="Times New Roman" w:cs="Times New Roman"/>
          <w:b/>
          <w:sz w:val="28"/>
          <w:szCs w:val="28"/>
        </w:rPr>
        <w:t xml:space="preserve"> – </w:t>
      </w:r>
      <w:r>
        <w:rPr>
          <w:rFonts w:ascii="Times New Roman" w:hAnsi="Times New Roman" w:cs="Times New Roman"/>
          <w:b/>
          <w:sz w:val="28"/>
          <w:szCs w:val="28"/>
        </w:rPr>
        <w:t>2027</w:t>
      </w:r>
      <w:r w:rsidRPr="00983B10">
        <w:rPr>
          <w:rFonts w:ascii="Times New Roman" w:hAnsi="Times New Roman" w:cs="Times New Roman"/>
          <w:b/>
          <w:sz w:val="28"/>
          <w:szCs w:val="28"/>
        </w:rPr>
        <w:t xml:space="preserve"> годы</w:t>
      </w:r>
      <w:r w:rsidR="00862CC4" w:rsidRPr="00862CC4">
        <w:rPr>
          <w:rFonts w:ascii="Times New Roman" w:hAnsi="Times New Roman" w:cs="Times New Roman"/>
          <w:b/>
          <w:sz w:val="28"/>
          <w:szCs w:val="28"/>
        </w:rPr>
        <w:t>(далее – Программа)</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2D0E30" w:rsidRPr="007117AE" w:rsidTr="00AD2B8B">
        <w:trPr>
          <w:tblCellSpacing w:w="5" w:type="nil"/>
        </w:trPr>
        <w:tc>
          <w:tcPr>
            <w:tcW w:w="3119" w:type="dxa"/>
          </w:tcPr>
          <w:p w:rsidR="002D0E30" w:rsidRPr="001C18FF" w:rsidRDefault="002D0E30" w:rsidP="002D0E30">
            <w:pPr>
              <w:pStyle w:val="ConsPlusCell"/>
              <w:rPr>
                <w:rFonts w:ascii="Times New Roman" w:hAnsi="Times New Roman" w:cs="Times New Roman"/>
                <w:sz w:val="28"/>
                <w:szCs w:val="28"/>
              </w:rPr>
            </w:pPr>
            <w:r w:rsidRPr="001C18FF">
              <w:rPr>
                <w:rFonts w:ascii="Times New Roman" w:hAnsi="Times New Roman" w:cs="Times New Roman"/>
                <w:sz w:val="28"/>
                <w:szCs w:val="28"/>
              </w:rPr>
              <w:t>Объемы ассигнований Программы</w:t>
            </w:r>
          </w:p>
        </w:tc>
        <w:tc>
          <w:tcPr>
            <w:tcW w:w="6520" w:type="dxa"/>
          </w:tcPr>
          <w:p w:rsidR="003075CF" w:rsidRPr="00F77C7C" w:rsidRDefault="002D0E30" w:rsidP="00AD2B8B">
            <w:pPr>
              <w:pStyle w:val="ConsPlusNormal"/>
              <w:widowControl/>
              <w:tabs>
                <w:tab w:val="left" w:pos="1134"/>
                <w:tab w:val="left" w:pos="1276"/>
                <w:tab w:val="left" w:pos="1418"/>
                <w:tab w:val="left" w:pos="3969"/>
              </w:tabs>
              <w:ind w:firstLine="0"/>
              <w:rPr>
                <w:rFonts w:ascii="Times New Roman" w:hAnsi="Times New Roman" w:cs="Times New Roman"/>
                <w:sz w:val="28"/>
                <w:szCs w:val="28"/>
              </w:rPr>
            </w:pPr>
            <w:r w:rsidRPr="00F77C7C">
              <w:rPr>
                <w:rFonts w:ascii="Times New Roman" w:hAnsi="Times New Roman" w:cs="Times New Roman"/>
                <w:sz w:val="28"/>
                <w:szCs w:val="28"/>
              </w:rPr>
              <w:t>Общий объем финансирования Программы</w:t>
            </w:r>
            <w:r w:rsidR="00393080" w:rsidRPr="00F77C7C">
              <w:rPr>
                <w:rFonts w:ascii="Times New Roman" w:hAnsi="Times New Roman" w:cs="Times New Roman"/>
                <w:sz w:val="28"/>
                <w:szCs w:val="28"/>
              </w:rPr>
              <w:t>–</w:t>
            </w:r>
          </w:p>
          <w:p w:rsidR="001C18FF" w:rsidRPr="00F77C7C" w:rsidRDefault="008F3A9F" w:rsidP="00F77C7C">
            <w:pPr>
              <w:tabs>
                <w:tab w:val="left" w:pos="6555"/>
              </w:tabs>
              <w:rPr>
                <w:rFonts w:ascii="Times New Roman" w:hAnsi="Times New Roman"/>
                <w:b/>
              </w:rPr>
            </w:pPr>
            <w:r>
              <w:rPr>
                <w:rFonts w:ascii="Times New Roman" w:hAnsi="Times New Roman"/>
                <w:sz w:val="28"/>
                <w:szCs w:val="28"/>
              </w:rPr>
              <w:t>4</w:t>
            </w:r>
            <w:r w:rsidR="00EA6A8D">
              <w:rPr>
                <w:rFonts w:ascii="Times New Roman" w:hAnsi="Times New Roman"/>
                <w:sz w:val="28"/>
                <w:szCs w:val="28"/>
              </w:rPr>
              <w:t>5</w:t>
            </w:r>
            <w:r>
              <w:rPr>
                <w:rFonts w:ascii="Times New Roman" w:hAnsi="Times New Roman"/>
                <w:sz w:val="28"/>
                <w:szCs w:val="28"/>
              </w:rPr>
              <w:t xml:space="preserve"> 8</w:t>
            </w:r>
            <w:r w:rsidR="00EA6A8D">
              <w:rPr>
                <w:rFonts w:ascii="Times New Roman" w:hAnsi="Times New Roman"/>
                <w:sz w:val="28"/>
                <w:szCs w:val="28"/>
              </w:rPr>
              <w:t>91</w:t>
            </w:r>
            <w:r w:rsidR="00FE6A44">
              <w:rPr>
                <w:rFonts w:ascii="Times New Roman" w:hAnsi="Times New Roman"/>
                <w:sz w:val="28"/>
                <w:szCs w:val="28"/>
              </w:rPr>
              <w:t>,</w:t>
            </w:r>
            <w:r>
              <w:rPr>
                <w:rFonts w:ascii="Times New Roman" w:hAnsi="Times New Roman"/>
                <w:sz w:val="28"/>
                <w:szCs w:val="28"/>
              </w:rPr>
              <w:t>9</w:t>
            </w:r>
            <w:r w:rsidR="001352CA" w:rsidRPr="00F77C7C">
              <w:rPr>
                <w:rFonts w:ascii="Times New Roman" w:hAnsi="Times New Roman"/>
                <w:sz w:val="28"/>
                <w:szCs w:val="28"/>
              </w:rPr>
              <w:t>тыс</w:t>
            </w:r>
            <w:r w:rsidR="001352CA" w:rsidRPr="00086885">
              <w:rPr>
                <w:rFonts w:ascii="Times New Roman" w:hAnsi="Times New Roman"/>
                <w:sz w:val="28"/>
                <w:szCs w:val="28"/>
              </w:rPr>
              <w:t>. рублей.</w:t>
            </w:r>
          </w:p>
          <w:p w:rsidR="00A94E44"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w:t>
            </w:r>
            <w:r w:rsidR="00393080">
              <w:rPr>
                <w:rFonts w:ascii="Times New Roman" w:hAnsi="Times New Roman" w:cs="Times New Roman"/>
                <w:sz w:val="28"/>
                <w:szCs w:val="28"/>
              </w:rPr>
              <w:t>7</w:t>
            </w:r>
            <w:r w:rsidR="00A1090F">
              <w:rPr>
                <w:rFonts w:ascii="Times New Roman" w:hAnsi="Times New Roman" w:cs="Times New Roman"/>
                <w:sz w:val="28"/>
                <w:szCs w:val="28"/>
              </w:rPr>
              <w:t>446</w:t>
            </w:r>
            <w:r w:rsidR="00393080">
              <w:rPr>
                <w:rFonts w:ascii="Times New Roman" w:hAnsi="Times New Roman" w:cs="Times New Roman"/>
                <w:sz w:val="28"/>
                <w:szCs w:val="28"/>
              </w:rPr>
              <w:t>,8</w:t>
            </w:r>
            <w:r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A0422D">
              <w:rPr>
                <w:rFonts w:ascii="Times New Roman" w:hAnsi="Times New Roman" w:cs="Times New Roman"/>
                <w:sz w:val="28"/>
                <w:szCs w:val="28"/>
              </w:rPr>
              <w:t>5827,3</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FE6A44">
              <w:rPr>
                <w:rFonts w:ascii="Times New Roman" w:hAnsi="Times New Roman" w:cs="Times New Roman"/>
                <w:sz w:val="28"/>
                <w:szCs w:val="28"/>
              </w:rPr>
              <w:t>733</w:t>
            </w:r>
            <w:r w:rsidR="00640747">
              <w:rPr>
                <w:rFonts w:ascii="Times New Roman" w:hAnsi="Times New Roman" w:cs="Times New Roman"/>
                <w:sz w:val="28"/>
                <w:szCs w:val="28"/>
              </w:rPr>
              <w:t>3</w:t>
            </w:r>
            <w:r w:rsidR="00FE6A44">
              <w:rPr>
                <w:rFonts w:ascii="Times New Roman" w:hAnsi="Times New Roman" w:cs="Times New Roman"/>
                <w:sz w:val="28"/>
                <w:szCs w:val="28"/>
              </w:rPr>
              <w:t>,</w:t>
            </w:r>
            <w:r w:rsidR="008F3A9F">
              <w:rPr>
                <w:rFonts w:ascii="Times New Roman" w:hAnsi="Times New Roman" w:cs="Times New Roman"/>
                <w:sz w:val="28"/>
                <w:szCs w:val="28"/>
              </w:rPr>
              <w:t>3</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2025</w:t>
            </w:r>
            <w:r w:rsidR="001352CA" w:rsidRPr="001C18FF">
              <w:rPr>
                <w:rFonts w:ascii="Times New Roman" w:hAnsi="Times New Roman" w:cs="Times New Roman"/>
                <w:sz w:val="28"/>
                <w:szCs w:val="28"/>
              </w:rPr>
              <w:t xml:space="preserve"> год – </w:t>
            </w:r>
            <w:r w:rsidR="008F3A9F">
              <w:rPr>
                <w:rFonts w:ascii="Times New Roman" w:hAnsi="Times New Roman" w:cs="Times New Roman"/>
                <w:sz w:val="28"/>
                <w:szCs w:val="28"/>
              </w:rPr>
              <w:t>6015,3</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2026</w:t>
            </w:r>
            <w:r w:rsidR="001352CA" w:rsidRPr="001C18FF">
              <w:rPr>
                <w:rFonts w:ascii="Times New Roman" w:hAnsi="Times New Roman" w:cs="Times New Roman"/>
                <w:sz w:val="28"/>
                <w:szCs w:val="28"/>
              </w:rPr>
              <w:t xml:space="preserve"> год – </w:t>
            </w:r>
            <w:r w:rsidR="007346FD">
              <w:rPr>
                <w:rFonts w:ascii="Times New Roman" w:hAnsi="Times New Roman" w:cs="Times New Roman"/>
                <w:sz w:val="28"/>
                <w:szCs w:val="28"/>
              </w:rPr>
              <w:t>5</w:t>
            </w:r>
            <w:r w:rsidR="008F3A9F">
              <w:rPr>
                <w:rFonts w:ascii="Times New Roman" w:hAnsi="Times New Roman" w:cs="Times New Roman"/>
                <w:sz w:val="28"/>
                <w:szCs w:val="28"/>
              </w:rPr>
              <w:t>8</w:t>
            </w:r>
            <w:r w:rsidR="007346FD">
              <w:rPr>
                <w:rFonts w:ascii="Times New Roman" w:hAnsi="Times New Roman" w:cs="Times New Roman"/>
                <w:sz w:val="28"/>
                <w:szCs w:val="28"/>
              </w:rPr>
              <w:t>99</w:t>
            </w:r>
            <w:r w:rsidR="008F3A9F">
              <w:rPr>
                <w:rFonts w:ascii="Times New Roman" w:hAnsi="Times New Roman" w:cs="Times New Roman"/>
                <w:sz w:val="28"/>
                <w:szCs w:val="28"/>
              </w:rPr>
              <w:t>,2</w:t>
            </w:r>
            <w:r w:rsidR="001352CA" w:rsidRPr="001C18FF">
              <w:rPr>
                <w:rFonts w:ascii="Times New Roman" w:hAnsi="Times New Roman" w:cs="Times New Roman"/>
                <w:sz w:val="28"/>
                <w:szCs w:val="28"/>
              </w:rPr>
              <w:t>тыс. рублей,</w:t>
            </w:r>
          </w:p>
          <w:p w:rsidR="001C18FF"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2027</w:t>
            </w:r>
            <w:r w:rsidR="001352CA" w:rsidRPr="001C18FF">
              <w:rPr>
                <w:rFonts w:ascii="Times New Roman" w:hAnsi="Times New Roman" w:cs="Times New Roman"/>
                <w:sz w:val="28"/>
                <w:szCs w:val="28"/>
              </w:rPr>
              <w:t xml:space="preserve"> год – </w:t>
            </w:r>
            <w:r w:rsidR="008F3A9F">
              <w:rPr>
                <w:rFonts w:ascii="Times New Roman" w:hAnsi="Times New Roman" w:cs="Times New Roman"/>
                <w:sz w:val="28"/>
                <w:szCs w:val="28"/>
              </w:rPr>
              <w:t>6812,2</w:t>
            </w:r>
            <w:r w:rsidR="001352CA" w:rsidRPr="001C18FF">
              <w:rPr>
                <w:rFonts w:ascii="Times New Roman" w:hAnsi="Times New Roman" w:cs="Times New Roman"/>
                <w:sz w:val="28"/>
                <w:szCs w:val="28"/>
              </w:rPr>
              <w:t>тыс. рублей,</w:t>
            </w:r>
          </w:p>
          <w:p w:rsidR="00666297" w:rsidRPr="001C18FF" w:rsidRDefault="001352CA"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в том числе средства областного бюджета:</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 </w:t>
            </w:r>
            <w:r w:rsidR="008919DB">
              <w:rPr>
                <w:rFonts w:ascii="Times New Roman" w:hAnsi="Times New Roman" w:cs="Times New Roman"/>
                <w:sz w:val="28"/>
                <w:szCs w:val="28"/>
              </w:rPr>
              <w:t>343,0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 xml:space="preserve">2025 </w:t>
            </w:r>
            <w:r w:rsidR="001352CA" w:rsidRPr="001C18FF">
              <w:rPr>
                <w:rFonts w:ascii="Times New Roman" w:hAnsi="Times New Roman" w:cs="Times New Roman"/>
                <w:sz w:val="28"/>
                <w:szCs w:val="28"/>
              </w:rPr>
              <w:t xml:space="preserve">год – </w:t>
            </w:r>
            <w:r w:rsidR="008F3A9F">
              <w:rPr>
                <w:rFonts w:ascii="Times New Roman" w:hAnsi="Times New Roman" w:cs="Times New Roman"/>
                <w:sz w:val="28"/>
                <w:szCs w:val="28"/>
              </w:rPr>
              <w:t>6 214,8</w:t>
            </w:r>
            <w:r w:rsidR="001352CA" w:rsidRPr="001C18FF">
              <w:rPr>
                <w:rFonts w:ascii="Times New Roman" w:hAnsi="Times New Roman" w:cs="Times New Roman"/>
                <w:sz w:val="28"/>
                <w:szCs w:val="28"/>
              </w:rPr>
              <w:t xml:space="preserve"> тыс. рублей,</w:t>
            </w:r>
          </w:p>
          <w:p w:rsidR="001352CA"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2026</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p w:rsidR="002D0E30"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2027</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tc>
      </w:tr>
    </w:tbl>
    <w:p w:rsidR="001C18FF" w:rsidRDefault="001C18FF" w:rsidP="000739C3">
      <w:pPr>
        <w:pStyle w:val="ConsPlusTitle"/>
        <w:outlineLvl w:val="1"/>
      </w:pPr>
    </w:p>
    <w:p w:rsidR="001C18FF" w:rsidRPr="00312AD6" w:rsidRDefault="001C18FF" w:rsidP="001C18FF">
      <w:pPr>
        <w:pStyle w:val="ConsPlusTitle"/>
        <w:jc w:val="center"/>
        <w:outlineLvl w:val="1"/>
        <w:rPr>
          <w:b w:val="0"/>
        </w:rPr>
      </w:pPr>
      <w:r w:rsidRPr="00312AD6">
        <w:rPr>
          <w:b w:val="0"/>
        </w:rPr>
        <w:t>______________</w:t>
      </w:r>
    </w:p>
    <w:p w:rsidR="001C18FF" w:rsidRDefault="001C18FF" w:rsidP="000739C3">
      <w:pPr>
        <w:pStyle w:val="ConsPlusTitle"/>
        <w:outlineLvl w:val="1"/>
      </w:pPr>
    </w:p>
    <w:tbl>
      <w:tblPr>
        <w:tblW w:w="9747" w:type="dxa"/>
        <w:tblLayout w:type="fixed"/>
        <w:tblLook w:val="0000" w:firstRow="0" w:lastRow="0" w:firstColumn="0" w:lastColumn="0" w:noHBand="0" w:noVBand="0"/>
      </w:tblPr>
      <w:tblGrid>
        <w:gridCol w:w="5070"/>
        <w:gridCol w:w="4677"/>
      </w:tblGrid>
      <w:tr w:rsidR="002D75A8" w:rsidRPr="005F6C5F" w:rsidTr="00F26517">
        <w:tc>
          <w:tcPr>
            <w:tcW w:w="5070" w:type="dxa"/>
          </w:tcPr>
          <w:p w:rsidR="002D75A8" w:rsidRPr="005F6C5F" w:rsidRDefault="002D75A8" w:rsidP="00F26517">
            <w:pPr>
              <w:rPr>
                <w:sz w:val="28"/>
                <w:szCs w:val="28"/>
              </w:rPr>
            </w:pPr>
          </w:p>
        </w:tc>
        <w:tc>
          <w:tcPr>
            <w:tcW w:w="4677" w:type="dxa"/>
          </w:tcPr>
          <w:p w:rsidR="002D75A8" w:rsidRPr="005F6C5F" w:rsidRDefault="002D75A8" w:rsidP="00F26517">
            <w:pPr>
              <w:tabs>
                <w:tab w:val="left" w:pos="4687"/>
              </w:tabs>
              <w:ind w:left="2443" w:right="-9"/>
              <w:rPr>
                <w:sz w:val="28"/>
                <w:szCs w:val="28"/>
              </w:rPr>
            </w:pPr>
          </w:p>
        </w:tc>
      </w:tr>
    </w:tbl>
    <w:p w:rsidR="006A426E" w:rsidRPr="003610EF" w:rsidRDefault="006A426E" w:rsidP="006A426E">
      <w:pPr>
        <w:ind w:right="-1"/>
        <w:rPr>
          <w:sz w:val="28"/>
          <w:szCs w:val="28"/>
        </w:rPr>
      </w:pPr>
      <w:r>
        <w:rPr>
          <w:sz w:val="28"/>
          <w:szCs w:val="28"/>
        </w:rPr>
        <w:t xml:space="preserve">                                                                      </w:t>
      </w:r>
    </w:p>
    <w:p w:rsidR="00011704" w:rsidRDefault="00011704" w:rsidP="00621EE1">
      <w:pPr>
        <w:rPr>
          <w:rFonts w:ascii="Times New Roman" w:hAnsi="Times New Roman"/>
          <w:sz w:val="24"/>
          <w:szCs w:val="24"/>
        </w:rPr>
        <w:sectPr w:rsidR="00011704" w:rsidSect="007D124F">
          <w:headerReference w:type="even" r:id="rId11"/>
          <w:headerReference w:type="default" r:id="rId12"/>
          <w:headerReference w:type="first" r:id="rId13"/>
          <w:type w:val="continuous"/>
          <w:pgSz w:w="11906" w:h="16838" w:code="9"/>
          <w:pgMar w:top="1418" w:right="567" w:bottom="993" w:left="1701" w:header="703" w:footer="709" w:gutter="0"/>
          <w:cols w:space="708"/>
          <w:titlePg/>
          <w:docGrid w:linePitch="360"/>
        </w:sectPr>
      </w:pPr>
    </w:p>
    <w:p w:rsidR="00DF540F" w:rsidRDefault="00DF540F" w:rsidP="00DF540F">
      <w:pPr>
        <w:widowControl w:val="0"/>
        <w:tabs>
          <w:tab w:val="left" w:pos="10350"/>
        </w:tabs>
        <w:autoSpaceDE w:val="0"/>
        <w:autoSpaceDN w:val="0"/>
        <w:adjustRightInd w:val="0"/>
        <w:rPr>
          <w:rFonts w:ascii="Times New Roman" w:hAnsi="Times New Roman"/>
          <w:b/>
          <w:sz w:val="22"/>
          <w:szCs w:val="22"/>
        </w:rPr>
      </w:pPr>
    </w:p>
    <w:p w:rsidR="005A7290" w:rsidRPr="006A426E" w:rsidRDefault="00EC7785" w:rsidP="005A7290">
      <w:pPr>
        <w:widowControl w:val="0"/>
        <w:tabs>
          <w:tab w:val="left" w:pos="10350"/>
        </w:tabs>
        <w:autoSpaceDE w:val="0"/>
        <w:autoSpaceDN w:val="0"/>
        <w:adjustRightInd w:val="0"/>
        <w:ind w:left="9540"/>
        <w:rPr>
          <w:rFonts w:ascii="Times New Roman" w:hAnsi="Times New Roman"/>
          <w:sz w:val="28"/>
          <w:szCs w:val="28"/>
        </w:rPr>
      </w:pPr>
      <w:r>
        <w:rPr>
          <w:rFonts w:ascii="Times New Roman" w:hAnsi="Times New Roman"/>
          <w:sz w:val="28"/>
          <w:szCs w:val="28"/>
        </w:rPr>
        <w:t xml:space="preserve">     </w:t>
      </w:r>
      <w:r w:rsidR="005A7290" w:rsidRPr="006A426E">
        <w:rPr>
          <w:rFonts w:ascii="Times New Roman" w:hAnsi="Times New Roman"/>
          <w:sz w:val="28"/>
          <w:szCs w:val="28"/>
        </w:rPr>
        <w:t>Приложение № 2</w:t>
      </w:r>
    </w:p>
    <w:p w:rsidR="005A7290" w:rsidRPr="006A426E" w:rsidRDefault="005A7290" w:rsidP="005A7290">
      <w:pPr>
        <w:widowControl w:val="0"/>
        <w:autoSpaceDE w:val="0"/>
        <w:autoSpaceDN w:val="0"/>
        <w:adjustRightInd w:val="0"/>
        <w:ind w:left="9900" w:right="-261"/>
        <w:rPr>
          <w:rFonts w:ascii="Times New Roman" w:hAnsi="Times New Roman"/>
          <w:sz w:val="28"/>
          <w:szCs w:val="28"/>
        </w:rPr>
      </w:pPr>
    </w:p>
    <w:p w:rsidR="005A7290" w:rsidRPr="006A426E" w:rsidRDefault="005A7290" w:rsidP="005A7290">
      <w:pPr>
        <w:ind w:firstLine="9900"/>
        <w:rPr>
          <w:rFonts w:ascii="Times New Roman" w:hAnsi="Times New Roman"/>
          <w:sz w:val="28"/>
          <w:szCs w:val="28"/>
        </w:rPr>
      </w:pPr>
      <w:r w:rsidRPr="006A426E">
        <w:rPr>
          <w:rFonts w:ascii="Times New Roman" w:hAnsi="Times New Roman"/>
          <w:sz w:val="28"/>
          <w:szCs w:val="28"/>
        </w:rPr>
        <w:t>к постановлению администрации</w:t>
      </w:r>
    </w:p>
    <w:p w:rsidR="005A7290" w:rsidRPr="006A426E" w:rsidRDefault="005A7290" w:rsidP="005A7290">
      <w:pPr>
        <w:ind w:firstLine="9900"/>
        <w:rPr>
          <w:rFonts w:ascii="Times New Roman" w:hAnsi="Times New Roman"/>
          <w:sz w:val="28"/>
          <w:szCs w:val="28"/>
        </w:rPr>
      </w:pPr>
      <w:r w:rsidRPr="006A426E">
        <w:rPr>
          <w:rFonts w:ascii="Times New Roman" w:hAnsi="Times New Roman"/>
          <w:sz w:val="28"/>
          <w:szCs w:val="28"/>
        </w:rPr>
        <w:t>города Котельнича</w:t>
      </w:r>
    </w:p>
    <w:p w:rsidR="00247519" w:rsidRPr="006A426E" w:rsidRDefault="005A7290" w:rsidP="005A71BC">
      <w:pPr>
        <w:ind w:firstLine="9718"/>
        <w:rPr>
          <w:rFonts w:ascii="Times New Roman" w:hAnsi="Times New Roman"/>
          <w:sz w:val="28"/>
          <w:szCs w:val="28"/>
        </w:rPr>
      </w:pPr>
      <w:r w:rsidRPr="006A426E">
        <w:rPr>
          <w:rFonts w:ascii="Times New Roman" w:hAnsi="Times New Roman"/>
          <w:sz w:val="28"/>
          <w:szCs w:val="28"/>
        </w:rPr>
        <w:t xml:space="preserve">   от</w:t>
      </w:r>
      <w:r w:rsidR="00EC7785">
        <w:rPr>
          <w:rFonts w:ascii="Times New Roman" w:hAnsi="Times New Roman"/>
          <w:sz w:val="28"/>
          <w:szCs w:val="28"/>
        </w:rPr>
        <w:t xml:space="preserve"> </w:t>
      </w:r>
      <w:r w:rsidR="009372EC">
        <w:rPr>
          <w:rFonts w:ascii="Times New Roman" w:hAnsi="Times New Roman"/>
          <w:sz w:val="28"/>
          <w:szCs w:val="28"/>
        </w:rPr>
        <w:t xml:space="preserve">20.02.2025 </w:t>
      </w:r>
      <w:r w:rsidR="001F1D7E" w:rsidRPr="006A426E">
        <w:rPr>
          <w:rFonts w:ascii="Times New Roman" w:hAnsi="Times New Roman"/>
          <w:sz w:val="28"/>
          <w:szCs w:val="28"/>
        </w:rPr>
        <w:t>№</w:t>
      </w:r>
      <w:r w:rsidR="009372EC">
        <w:rPr>
          <w:rFonts w:ascii="Times New Roman" w:hAnsi="Times New Roman"/>
          <w:sz w:val="28"/>
          <w:szCs w:val="28"/>
        </w:rPr>
        <w:t xml:space="preserve"> 83</w:t>
      </w:r>
    </w:p>
    <w:p w:rsidR="005A71BC" w:rsidRPr="006A426E" w:rsidRDefault="005A71BC" w:rsidP="003A0EB6">
      <w:pPr>
        <w:widowControl w:val="0"/>
        <w:tabs>
          <w:tab w:val="left" w:pos="10350"/>
        </w:tabs>
        <w:autoSpaceDE w:val="0"/>
        <w:autoSpaceDN w:val="0"/>
        <w:adjustRightInd w:val="0"/>
        <w:ind w:firstLine="9923"/>
        <w:jc w:val="both"/>
        <w:rPr>
          <w:rFonts w:ascii="Times New Roman" w:hAnsi="Times New Roman"/>
          <w:sz w:val="28"/>
          <w:szCs w:val="28"/>
        </w:rPr>
      </w:pPr>
    </w:p>
    <w:p w:rsidR="001A4BE4" w:rsidRPr="006A426E" w:rsidRDefault="00EA39FD" w:rsidP="003A0EB6">
      <w:pPr>
        <w:widowControl w:val="0"/>
        <w:tabs>
          <w:tab w:val="left" w:pos="10350"/>
        </w:tabs>
        <w:autoSpaceDE w:val="0"/>
        <w:autoSpaceDN w:val="0"/>
        <w:adjustRightInd w:val="0"/>
        <w:ind w:firstLine="9923"/>
        <w:jc w:val="both"/>
        <w:rPr>
          <w:rFonts w:ascii="Times New Roman" w:hAnsi="Times New Roman"/>
          <w:sz w:val="28"/>
          <w:szCs w:val="28"/>
        </w:rPr>
      </w:pPr>
      <w:r w:rsidRPr="006A426E">
        <w:rPr>
          <w:rFonts w:ascii="Times New Roman" w:hAnsi="Times New Roman"/>
          <w:sz w:val="28"/>
          <w:szCs w:val="28"/>
        </w:rPr>
        <w:t xml:space="preserve">Приложение </w:t>
      </w:r>
      <w:r w:rsidR="00011704" w:rsidRPr="006A426E">
        <w:rPr>
          <w:rFonts w:ascii="Times New Roman" w:hAnsi="Times New Roman"/>
          <w:sz w:val="28"/>
          <w:szCs w:val="28"/>
        </w:rPr>
        <w:t>№ 3</w:t>
      </w:r>
    </w:p>
    <w:p w:rsidR="0024498D" w:rsidRPr="006A426E" w:rsidRDefault="002F45CD" w:rsidP="00312AD6">
      <w:pPr>
        <w:spacing w:after="720"/>
        <w:ind w:firstLine="9923"/>
        <w:jc w:val="both"/>
        <w:rPr>
          <w:rFonts w:ascii="Times New Roman" w:hAnsi="Times New Roman"/>
          <w:sz w:val="28"/>
          <w:szCs w:val="28"/>
        </w:rPr>
      </w:pPr>
      <w:r w:rsidRPr="006A426E">
        <w:rPr>
          <w:rFonts w:ascii="Times New Roman" w:hAnsi="Times New Roman"/>
          <w:sz w:val="28"/>
          <w:szCs w:val="28"/>
        </w:rPr>
        <w:t xml:space="preserve">к </w:t>
      </w:r>
      <w:r w:rsidR="005A7290" w:rsidRPr="006A426E">
        <w:rPr>
          <w:rFonts w:ascii="Times New Roman" w:hAnsi="Times New Roman"/>
          <w:sz w:val="28"/>
          <w:szCs w:val="28"/>
        </w:rPr>
        <w:t>Программе</w:t>
      </w:r>
    </w:p>
    <w:p w:rsidR="00FE3847" w:rsidRPr="005A71BC" w:rsidRDefault="00247519" w:rsidP="00312AD6">
      <w:pPr>
        <w:spacing w:after="480"/>
        <w:jc w:val="center"/>
        <w:rPr>
          <w:rFonts w:ascii="Times New Roman" w:hAnsi="Times New Roman"/>
          <w:b/>
          <w:sz w:val="28"/>
          <w:szCs w:val="28"/>
        </w:rPr>
      </w:pPr>
      <w:r>
        <w:rPr>
          <w:rFonts w:ascii="Times New Roman" w:hAnsi="Times New Roman"/>
          <w:b/>
          <w:sz w:val="28"/>
          <w:szCs w:val="28"/>
        </w:rPr>
        <w:t>РАСХОДЫ НА РЕАЛИЗАЦИЮ МУНИЦИПАЛЬНОЙ ПРОГРАММЫ</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843"/>
        <w:gridCol w:w="1559"/>
        <w:gridCol w:w="1276"/>
        <w:gridCol w:w="1276"/>
        <w:gridCol w:w="1275"/>
        <w:gridCol w:w="1276"/>
        <w:gridCol w:w="1560"/>
        <w:gridCol w:w="1275"/>
      </w:tblGrid>
      <w:tr w:rsidR="0009104F" w:rsidRPr="007923CA" w:rsidTr="00C968A2">
        <w:trPr>
          <w:trHeight w:val="207"/>
          <w:tblHeader/>
        </w:trPr>
        <w:tc>
          <w:tcPr>
            <w:tcW w:w="567" w:type="dxa"/>
            <w:vMerge w:val="restart"/>
            <w:shd w:val="clear" w:color="auto" w:fill="auto"/>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 </w:t>
            </w:r>
            <w:proofErr w:type="gramStart"/>
            <w:r w:rsidRPr="00C968A2">
              <w:rPr>
                <w:rFonts w:ascii="Times New Roman" w:hAnsi="Times New Roman"/>
              </w:rPr>
              <w:t>п</w:t>
            </w:r>
            <w:proofErr w:type="gramEnd"/>
            <w:r w:rsidRPr="00C968A2">
              <w:rPr>
                <w:rFonts w:ascii="Times New Roman" w:hAnsi="Times New Roman"/>
              </w:rPr>
              <w:t>/п</w:t>
            </w:r>
          </w:p>
        </w:tc>
        <w:tc>
          <w:tcPr>
            <w:tcW w:w="2693" w:type="dxa"/>
            <w:vMerge w:val="restart"/>
            <w:shd w:val="clear" w:color="auto" w:fill="auto"/>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Наимен</w:t>
            </w:r>
            <w:r w:rsidR="006A426E" w:rsidRPr="00C968A2">
              <w:rPr>
                <w:rFonts w:ascii="Times New Roman" w:hAnsi="Times New Roman"/>
              </w:rPr>
              <w:t xml:space="preserve">ование муниципальной программы, </w:t>
            </w:r>
            <w:r w:rsidRPr="00C968A2">
              <w:rPr>
                <w:rFonts w:ascii="Times New Roman" w:hAnsi="Times New Roman"/>
              </w:rPr>
              <w:t>подпрограммы, ведомственной целевой программы, отдельного мероприятия</w:t>
            </w:r>
          </w:p>
        </w:tc>
        <w:tc>
          <w:tcPr>
            <w:tcW w:w="1843" w:type="dxa"/>
            <w:vMerge w:val="restart"/>
            <w:shd w:val="clear" w:color="auto" w:fill="auto"/>
          </w:tcPr>
          <w:p w:rsidR="0009104F" w:rsidRPr="00C968A2" w:rsidRDefault="0009104F" w:rsidP="0009104F">
            <w:pPr>
              <w:tabs>
                <w:tab w:val="left" w:pos="6555"/>
              </w:tabs>
              <w:ind w:left="-52" w:right="-120"/>
              <w:jc w:val="center"/>
              <w:rPr>
                <w:rFonts w:ascii="Times New Roman" w:hAnsi="Times New Roman"/>
              </w:rPr>
            </w:pPr>
            <w:r w:rsidRPr="00C968A2">
              <w:rPr>
                <w:rFonts w:ascii="Times New Roman" w:hAnsi="Times New Roman"/>
              </w:rPr>
              <w:t>Главный распорядитель бюджетных средств</w:t>
            </w:r>
          </w:p>
          <w:p w:rsidR="0009104F" w:rsidRPr="00C968A2" w:rsidRDefault="0009104F" w:rsidP="0009104F">
            <w:pPr>
              <w:tabs>
                <w:tab w:val="left" w:pos="6555"/>
              </w:tabs>
              <w:ind w:left="-52" w:right="-120"/>
              <w:jc w:val="center"/>
              <w:rPr>
                <w:rFonts w:ascii="Times New Roman" w:hAnsi="Times New Roman"/>
              </w:rPr>
            </w:pPr>
            <w:proofErr w:type="gramStart"/>
            <w:r w:rsidRPr="00C968A2">
              <w:rPr>
                <w:rFonts w:ascii="Times New Roman" w:hAnsi="Times New Roman"/>
              </w:rPr>
              <w:t xml:space="preserve">(ответственный </w:t>
            </w:r>
            <w:proofErr w:type="gramEnd"/>
          </w:p>
          <w:p w:rsidR="0009104F" w:rsidRPr="00C968A2" w:rsidRDefault="0009104F" w:rsidP="006A426E">
            <w:pPr>
              <w:tabs>
                <w:tab w:val="left" w:pos="6555"/>
              </w:tabs>
              <w:ind w:left="-52" w:right="-120"/>
              <w:jc w:val="center"/>
              <w:rPr>
                <w:rFonts w:ascii="Times New Roman" w:hAnsi="Times New Roman"/>
              </w:rPr>
            </w:pPr>
            <w:r w:rsidRPr="00C968A2">
              <w:rPr>
                <w:rFonts w:ascii="Times New Roman" w:hAnsi="Times New Roman"/>
              </w:rPr>
              <w:t>исполнитель, соисполнитель)</w:t>
            </w:r>
          </w:p>
        </w:tc>
        <w:tc>
          <w:tcPr>
            <w:tcW w:w="9497" w:type="dxa"/>
            <w:gridSpan w:val="7"/>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Расходы (тыс. рублей)</w:t>
            </w:r>
          </w:p>
        </w:tc>
      </w:tr>
      <w:tr w:rsidR="0009104F" w:rsidRPr="007923CA" w:rsidTr="00C968A2">
        <w:trPr>
          <w:trHeight w:val="1349"/>
          <w:tblHeader/>
        </w:trPr>
        <w:tc>
          <w:tcPr>
            <w:tcW w:w="567" w:type="dxa"/>
            <w:vMerge/>
            <w:shd w:val="clear" w:color="auto" w:fill="auto"/>
          </w:tcPr>
          <w:p w:rsidR="0009104F" w:rsidRPr="00C968A2" w:rsidRDefault="0009104F" w:rsidP="0009104F">
            <w:pPr>
              <w:tabs>
                <w:tab w:val="left" w:pos="6555"/>
              </w:tabs>
              <w:jc w:val="center"/>
              <w:rPr>
                <w:rFonts w:ascii="Times New Roman" w:hAnsi="Times New Roman"/>
              </w:rPr>
            </w:pPr>
          </w:p>
        </w:tc>
        <w:tc>
          <w:tcPr>
            <w:tcW w:w="2693" w:type="dxa"/>
            <w:vMerge/>
            <w:shd w:val="clear" w:color="auto" w:fill="auto"/>
          </w:tcPr>
          <w:p w:rsidR="0009104F" w:rsidRPr="00C968A2" w:rsidRDefault="0009104F" w:rsidP="0009104F">
            <w:pPr>
              <w:tabs>
                <w:tab w:val="left" w:pos="6555"/>
              </w:tabs>
              <w:jc w:val="both"/>
              <w:rPr>
                <w:rFonts w:ascii="Times New Roman" w:hAnsi="Times New Roman"/>
              </w:rPr>
            </w:pPr>
          </w:p>
        </w:tc>
        <w:tc>
          <w:tcPr>
            <w:tcW w:w="1843" w:type="dxa"/>
            <w:vMerge/>
            <w:shd w:val="clear" w:color="auto" w:fill="auto"/>
          </w:tcPr>
          <w:p w:rsidR="0009104F" w:rsidRPr="00C968A2" w:rsidRDefault="0009104F" w:rsidP="0009104F">
            <w:pPr>
              <w:tabs>
                <w:tab w:val="left" w:pos="6555"/>
              </w:tabs>
              <w:jc w:val="center"/>
              <w:rPr>
                <w:rFonts w:ascii="Times New Roman" w:hAnsi="Times New Roman"/>
              </w:rPr>
            </w:pPr>
          </w:p>
        </w:tc>
        <w:tc>
          <w:tcPr>
            <w:tcW w:w="1559" w:type="dxa"/>
            <w:shd w:val="clear" w:color="auto" w:fill="auto"/>
          </w:tcPr>
          <w:p w:rsidR="0009104F" w:rsidRPr="00C968A2" w:rsidRDefault="0009104F" w:rsidP="00AA3432">
            <w:pPr>
              <w:tabs>
                <w:tab w:val="left" w:pos="6555"/>
              </w:tabs>
              <w:jc w:val="center"/>
              <w:rPr>
                <w:rFonts w:ascii="Times New Roman" w:hAnsi="Times New Roman"/>
              </w:rPr>
            </w:pPr>
            <w:r w:rsidRPr="00C968A2">
              <w:rPr>
                <w:rFonts w:ascii="Times New Roman" w:hAnsi="Times New Roman"/>
              </w:rPr>
              <w:t>Первый год планового периода</w:t>
            </w:r>
          </w:p>
          <w:p w:rsidR="0009104F" w:rsidRPr="00C968A2" w:rsidRDefault="0009104F" w:rsidP="00AA3432">
            <w:pPr>
              <w:tabs>
                <w:tab w:val="left" w:pos="6555"/>
              </w:tabs>
              <w:jc w:val="center"/>
              <w:rPr>
                <w:rFonts w:ascii="Times New Roman" w:hAnsi="Times New Roman"/>
              </w:rPr>
            </w:pPr>
            <w:r w:rsidRPr="00C968A2">
              <w:rPr>
                <w:rFonts w:ascii="Times New Roman" w:hAnsi="Times New Roman"/>
              </w:rPr>
              <w:t>2022 г.</w:t>
            </w:r>
          </w:p>
          <w:p w:rsidR="0009104F" w:rsidRPr="00C968A2" w:rsidRDefault="0009104F" w:rsidP="00AA3432">
            <w:pPr>
              <w:tabs>
                <w:tab w:val="left" w:pos="6555"/>
              </w:tabs>
              <w:jc w:val="center"/>
              <w:rPr>
                <w:rFonts w:ascii="Times New Roman" w:hAnsi="Times New Roman"/>
              </w:rPr>
            </w:pPr>
            <w:r w:rsidRPr="00C968A2">
              <w:rPr>
                <w:rFonts w:ascii="Times New Roman" w:hAnsi="Times New Roman"/>
              </w:rPr>
              <w:t>(тыс. руб.)</w:t>
            </w:r>
          </w:p>
        </w:tc>
        <w:tc>
          <w:tcPr>
            <w:tcW w:w="1276" w:type="dxa"/>
            <w:shd w:val="clear" w:color="auto" w:fill="auto"/>
          </w:tcPr>
          <w:p w:rsidR="0009104F" w:rsidRPr="00C968A2" w:rsidRDefault="0009104F" w:rsidP="00AA3432">
            <w:pPr>
              <w:tabs>
                <w:tab w:val="left" w:pos="6555"/>
              </w:tabs>
              <w:rPr>
                <w:rFonts w:ascii="Times New Roman" w:hAnsi="Times New Roman"/>
              </w:rPr>
            </w:pPr>
            <w:r w:rsidRPr="00C968A2">
              <w:rPr>
                <w:rFonts w:ascii="Times New Roman" w:hAnsi="Times New Roman"/>
              </w:rPr>
              <w:t xml:space="preserve">Второй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периода</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2023 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6" w:type="dxa"/>
            <w:shd w:val="clear" w:color="auto" w:fill="auto"/>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Третий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периода</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2024 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5"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Четвертый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 периода</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2025 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6"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Пятый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периода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2026 г.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560"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Шестой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периода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2027 г.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5"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Итого</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2022-2027 гг.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r>
      <w:tr w:rsidR="00FE4900" w:rsidRPr="007923CA" w:rsidTr="00C968A2">
        <w:trPr>
          <w:trHeight w:val="817"/>
        </w:trPr>
        <w:tc>
          <w:tcPr>
            <w:tcW w:w="567" w:type="dxa"/>
            <w:shd w:val="clear" w:color="auto" w:fill="auto"/>
          </w:tcPr>
          <w:p w:rsidR="00FE4900" w:rsidRPr="00C968A2" w:rsidRDefault="00FE4900" w:rsidP="0009104F">
            <w:pPr>
              <w:tabs>
                <w:tab w:val="left" w:pos="6555"/>
              </w:tabs>
              <w:jc w:val="center"/>
              <w:rPr>
                <w:rFonts w:ascii="Times New Roman" w:hAnsi="Times New Roman"/>
              </w:rPr>
            </w:pPr>
            <w:r w:rsidRPr="00C968A2">
              <w:rPr>
                <w:rFonts w:ascii="Times New Roman" w:hAnsi="Times New Roman"/>
              </w:rPr>
              <w:t>1</w:t>
            </w:r>
          </w:p>
        </w:tc>
        <w:tc>
          <w:tcPr>
            <w:tcW w:w="2693" w:type="dxa"/>
            <w:shd w:val="clear" w:color="auto" w:fill="auto"/>
          </w:tcPr>
          <w:p w:rsidR="00FE4900" w:rsidRPr="00C968A2" w:rsidRDefault="00FE4900" w:rsidP="0009104F">
            <w:pPr>
              <w:tabs>
                <w:tab w:val="left" w:pos="6555"/>
              </w:tabs>
              <w:rPr>
                <w:rFonts w:ascii="Times New Roman" w:hAnsi="Times New Roman"/>
              </w:rPr>
            </w:pPr>
            <w:r w:rsidRPr="00C968A2">
              <w:rPr>
                <w:rFonts w:ascii="Times New Roman" w:hAnsi="Times New Roman"/>
              </w:rPr>
              <w:t xml:space="preserve">Озеленение территории города </w:t>
            </w:r>
          </w:p>
          <w:p w:rsidR="00973C80" w:rsidRPr="00C968A2" w:rsidRDefault="00973C80" w:rsidP="0009104F">
            <w:pPr>
              <w:tabs>
                <w:tab w:val="left" w:pos="6555"/>
              </w:tabs>
              <w:rPr>
                <w:rFonts w:ascii="Times New Roman" w:hAnsi="Times New Roman"/>
              </w:rPr>
            </w:pPr>
          </w:p>
          <w:p w:rsidR="00973C80" w:rsidRPr="00C968A2" w:rsidRDefault="00973C80" w:rsidP="0009104F">
            <w:pPr>
              <w:tabs>
                <w:tab w:val="left" w:pos="6555"/>
              </w:tabs>
              <w:rPr>
                <w:rFonts w:ascii="Times New Roman" w:hAnsi="Times New Roman"/>
              </w:rPr>
            </w:pPr>
          </w:p>
        </w:tc>
        <w:tc>
          <w:tcPr>
            <w:tcW w:w="1843" w:type="dxa"/>
            <w:shd w:val="clear" w:color="auto" w:fill="auto"/>
          </w:tcPr>
          <w:p w:rsidR="00C968A2" w:rsidRPr="00C968A2" w:rsidRDefault="006A426E" w:rsidP="00C968A2">
            <w:pPr>
              <w:tabs>
                <w:tab w:val="left" w:pos="6555"/>
              </w:tabs>
              <w:ind w:left="-57" w:right="-57"/>
              <w:jc w:val="center"/>
              <w:rPr>
                <w:rFonts w:ascii="Times New Roman" w:hAnsi="Times New Roman"/>
              </w:rPr>
            </w:pPr>
            <w:r w:rsidRPr="00C968A2">
              <w:rPr>
                <w:rFonts w:ascii="Times New Roman" w:hAnsi="Times New Roman"/>
              </w:rPr>
              <w:t xml:space="preserve">Администрация города, </w:t>
            </w:r>
            <w:r w:rsidR="008A6633" w:rsidRPr="00C968A2">
              <w:rPr>
                <w:rFonts w:ascii="Times New Roman" w:hAnsi="Times New Roman"/>
              </w:rPr>
              <w:t>МКУ «ЭХС ОМС</w:t>
            </w:r>
            <w:r w:rsidR="00B466C4" w:rsidRPr="00C968A2">
              <w:rPr>
                <w:rFonts w:ascii="Times New Roman" w:hAnsi="Times New Roman"/>
              </w:rPr>
              <w:t>У</w:t>
            </w:r>
          </w:p>
          <w:p w:rsidR="00FE4900" w:rsidRPr="00C968A2" w:rsidRDefault="008A6633" w:rsidP="00C968A2">
            <w:pPr>
              <w:tabs>
                <w:tab w:val="left" w:pos="6555"/>
              </w:tabs>
              <w:ind w:left="-57" w:right="-57"/>
              <w:jc w:val="center"/>
              <w:rPr>
                <w:rFonts w:ascii="Times New Roman" w:hAnsi="Times New Roman"/>
              </w:rPr>
            </w:pPr>
            <w:r w:rsidRPr="00C968A2">
              <w:rPr>
                <w:rFonts w:ascii="Times New Roman" w:hAnsi="Times New Roman"/>
              </w:rPr>
              <w:t>г.Котельнича»</w:t>
            </w:r>
          </w:p>
        </w:tc>
        <w:tc>
          <w:tcPr>
            <w:tcW w:w="1559" w:type="dxa"/>
            <w:shd w:val="clear" w:color="auto" w:fill="auto"/>
            <w:vAlign w:val="center"/>
          </w:tcPr>
          <w:p w:rsidR="00FE4900" w:rsidRPr="00C968A2" w:rsidRDefault="00FE4900" w:rsidP="005130F4">
            <w:pPr>
              <w:jc w:val="center"/>
              <w:rPr>
                <w:rFonts w:ascii="Times New Roman" w:hAnsi="Times New Roman"/>
              </w:rPr>
            </w:pPr>
            <w:r w:rsidRPr="00C968A2">
              <w:rPr>
                <w:rFonts w:ascii="Times New Roman" w:hAnsi="Times New Roman"/>
              </w:rPr>
              <w:t>920,0</w:t>
            </w:r>
          </w:p>
        </w:tc>
        <w:tc>
          <w:tcPr>
            <w:tcW w:w="1276" w:type="dxa"/>
            <w:shd w:val="clear" w:color="auto" w:fill="auto"/>
            <w:vAlign w:val="center"/>
          </w:tcPr>
          <w:p w:rsidR="00FE4900" w:rsidRPr="00C968A2" w:rsidRDefault="00B705FF" w:rsidP="005130F4">
            <w:pPr>
              <w:jc w:val="center"/>
              <w:rPr>
                <w:rFonts w:ascii="Times New Roman" w:hAnsi="Times New Roman"/>
              </w:rPr>
            </w:pPr>
            <w:r w:rsidRPr="00C968A2">
              <w:rPr>
                <w:rFonts w:ascii="Times New Roman" w:hAnsi="Times New Roman"/>
              </w:rPr>
              <w:t>975,2</w:t>
            </w:r>
          </w:p>
        </w:tc>
        <w:tc>
          <w:tcPr>
            <w:tcW w:w="1276" w:type="dxa"/>
            <w:shd w:val="clear" w:color="auto" w:fill="auto"/>
            <w:vAlign w:val="center"/>
          </w:tcPr>
          <w:p w:rsidR="00FE4900" w:rsidRPr="00C968A2" w:rsidRDefault="00B466C4" w:rsidP="005130F4">
            <w:pPr>
              <w:jc w:val="center"/>
              <w:rPr>
                <w:rFonts w:ascii="Times New Roman" w:hAnsi="Times New Roman"/>
              </w:rPr>
            </w:pPr>
            <w:r w:rsidRPr="00C968A2">
              <w:rPr>
                <w:rFonts w:ascii="Times New Roman" w:hAnsi="Times New Roman"/>
              </w:rPr>
              <w:t>1181</w:t>
            </w:r>
            <w:r w:rsidR="005C786F" w:rsidRPr="00C968A2">
              <w:rPr>
                <w:rFonts w:ascii="Times New Roman" w:hAnsi="Times New Roman"/>
              </w:rPr>
              <w:t>,513</w:t>
            </w:r>
          </w:p>
        </w:tc>
        <w:tc>
          <w:tcPr>
            <w:tcW w:w="1275" w:type="dxa"/>
            <w:vAlign w:val="center"/>
          </w:tcPr>
          <w:p w:rsidR="00FE4900" w:rsidRPr="00C968A2" w:rsidRDefault="00330D19" w:rsidP="005130F4">
            <w:pPr>
              <w:jc w:val="center"/>
              <w:rPr>
                <w:rFonts w:ascii="Times New Roman" w:hAnsi="Times New Roman"/>
              </w:rPr>
            </w:pPr>
            <w:r w:rsidRPr="00C968A2">
              <w:rPr>
                <w:rFonts w:ascii="Times New Roman" w:hAnsi="Times New Roman"/>
              </w:rPr>
              <w:t>1120,0</w:t>
            </w:r>
          </w:p>
        </w:tc>
        <w:tc>
          <w:tcPr>
            <w:tcW w:w="1276" w:type="dxa"/>
            <w:vAlign w:val="center"/>
          </w:tcPr>
          <w:p w:rsidR="00FE4900" w:rsidRPr="00C968A2" w:rsidRDefault="00330D19" w:rsidP="005130F4">
            <w:pPr>
              <w:jc w:val="center"/>
              <w:rPr>
                <w:rFonts w:ascii="Times New Roman" w:hAnsi="Times New Roman"/>
              </w:rPr>
            </w:pPr>
            <w:r w:rsidRPr="00C968A2">
              <w:rPr>
                <w:rFonts w:ascii="Times New Roman" w:hAnsi="Times New Roman"/>
              </w:rPr>
              <w:t>1320,0</w:t>
            </w:r>
          </w:p>
        </w:tc>
        <w:tc>
          <w:tcPr>
            <w:tcW w:w="1560" w:type="dxa"/>
            <w:vAlign w:val="center"/>
          </w:tcPr>
          <w:p w:rsidR="00FE4900" w:rsidRPr="00C968A2" w:rsidRDefault="00330D19" w:rsidP="005130F4">
            <w:pPr>
              <w:jc w:val="center"/>
              <w:rPr>
                <w:rFonts w:ascii="Times New Roman" w:hAnsi="Times New Roman"/>
              </w:rPr>
            </w:pPr>
            <w:r w:rsidRPr="00C968A2">
              <w:rPr>
                <w:rFonts w:ascii="Times New Roman" w:hAnsi="Times New Roman"/>
              </w:rPr>
              <w:t>1320,0</w:t>
            </w:r>
          </w:p>
        </w:tc>
        <w:tc>
          <w:tcPr>
            <w:tcW w:w="1275" w:type="dxa"/>
            <w:vAlign w:val="center"/>
          </w:tcPr>
          <w:p w:rsidR="00FE4900" w:rsidRPr="00C968A2" w:rsidRDefault="00330D19" w:rsidP="005130F4">
            <w:pPr>
              <w:jc w:val="center"/>
              <w:rPr>
                <w:rFonts w:ascii="Times New Roman" w:hAnsi="Times New Roman"/>
              </w:rPr>
            </w:pPr>
            <w:r w:rsidRPr="00C968A2">
              <w:rPr>
                <w:rFonts w:ascii="Times New Roman" w:hAnsi="Times New Roman"/>
              </w:rPr>
              <w:t>6 836,713</w:t>
            </w:r>
          </w:p>
        </w:tc>
      </w:tr>
      <w:tr w:rsidR="00FE4900" w:rsidRPr="007923CA" w:rsidTr="00C968A2">
        <w:trPr>
          <w:trHeight w:val="480"/>
        </w:trPr>
        <w:tc>
          <w:tcPr>
            <w:tcW w:w="567" w:type="dxa"/>
            <w:shd w:val="clear" w:color="auto" w:fill="auto"/>
          </w:tcPr>
          <w:p w:rsidR="00FE4900" w:rsidRPr="00C968A2" w:rsidRDefault="00FE4900" w:rsidP="0009104F">
            <w:pPr>
              <w:tabs>
                <w:tab w:val="left" w:pos="6555"/>
              </w:tabs>
              <w:jc w:val="center"/>
              <w:rPr>
                <w:rFonts w:ascii="Times New Roman" w:hAnsi="Times New Roman"/>
              </w:rPr>
            </w:pPr>
            <w:r w:rsidRPr="00C968A2">
              <w:rPr>
                <w:rFonts w:ascii="Times New Roman" w:hAnsi="Times New Roman"/>
              </w:rPr>
              <w:t>2</w:t>
            </w:r>
          </w:p>
        </w:tc>
        <w:tc>
          <w:tcPr>
            <w:tcW w:w="2693" w:type="dxa"/>
            <w:shd w:val="clear" w:color="auto" w:fill="auto"/>
          </w:tcPr>
          <w:p w:rsidR="00973C80" w:rsidRPr="00C968A2" w:rsidRDefault="00FE4900" w:rsidP="0009104F">
            <w:pPr>
              <w:rPr>
                <w:rFonts w:ascii="Times New Roman" w:hAnsi="Times New Roman"/>
              </w:rPr>
            </w:pPr>
            <w:r w:rsidRPr="00C968A2">
              <w:rPr>
                <w:rFonts w:ascii="Times New Roman" w:hAnsi="Times New Roman"/>
              </w:rPr>
              <w:t>Организация санитарной уборки города</w:t>
            </w:r>
            <w:r w:rsidR="003C67B3" w:rsidRPr="00C968A2">
              <w:rPr>
                <w:rFonts w:ascii="Times New Roman" w:hAnsi="Times New Roman"/>
              </w:rPr>
              <w:t xml:space="preserve"> (ликвидация и вывоз несанкционированных свалок)</w:t>
            </w:r>
          </w:p>
        </w:tc>
        <w:tc>
          <w:tcPr>
            <w:tcW w:w="1843" w:type="dxa"/>
            <w:shd w:val="clear" w:color="auto" w:fill="auto"/>
          </w:tcPr>
          <w:p w:rsidR="00FE4900" w:rsidRPr="00C968A2" w:rsidRDefault="00FE4900" w:rsidP="00C968A2">
            <w:pPr>
              <w:tabs>
                <w:tab w:val="left" w:pos="6555"/>
              </w:tabs>
              <w:ind w:left="-108"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FFFFFF"/>
            <w:vAlign w:val="center"/>
          </w:tcPr>
          <w:p w:rsidR="00FE4900" w:rsidRPr="00C968A2" w:rsidRDefault="00FE4900" w:rsidP="005130F4">
            <w:pPr>
              <w:tabs>
                <w:tab w:val="left" w:pos="6555"/>
              </w:tabs>
              <w:jc w:val="center"/>
              <w:rPr>
                <w:rFonts w:ascii="Times New Roman" w:hAnsi="Times New Roman"/>
                <w:highlight w:val="yellow"/>
              </w:rPr>
            </w:pPr>
            <w:r w:rsidRPr="00C968A2">
              <w:rPr>
                <w:rFonts w:ascii="Times New Roman" w:hAnsi="Times New Roman"/>
              </w:rPr>
              <w:t>2404,854</w:t>
            </w:r>
          </w:p>
        </w:tc>
        <w:tc>
          <w:tcPr>
            <w:tcW w:w="1276" w:type="dxa"/>
            <w:shd w:val="clear" w:color="auto" w:fill="auto"/>
            <w:vAlign w:val="center"/>
          </w:tcPr>
          <w:p w:rsidR="00FE4900" w:rsidRPr="00C968A2" w:rsidRDefault="00086885" w:rsidP="005130F4">
            <w:pPr>
              <w:tabs>
                <w:tab w:val="left" w:pos="6555"/>
              </w:tabs>
              <w:ind w:hanging="108"/>
              <w:jc w:val="center"/>
              <w:rPr>
                <w:rFonts w:ascii="Times New Roman" w:hAnsi="Times New Roman"/>
              </w:rPr>
            </w:pPr>
            <w:r w:rsidRPr="00C968A2">
              <w:rPr>
                <w:rFonts w:ascii="Times New Roman" w:hAnsi="Times New Roman"/>
              </w:rPr>
              <w:t>1750</w:t>
            </w:r>
            <w:r w:rsidR="003C67B3" w:rsidRPr="00C968A2">
              <w:rPr>
                <w:rFonts w:ascii="Times New Roman" w:hAnsi="Times New Roman"/>
              </w:rPr>
              <w:t>,0</w:t>
            </w:r>
          </w:p>
        </w:tc>
        <w:tc>
          <w:tcPr>
            <w:tcW w:w="1276" w:type="dxa"/>
            <w:shd w:val="clear" w:color="auto" w:fill="auto"/>
            <w:vAlign w:val="center"/>
          </w:tcPr>
          <w:p w:rsidR="00FE4900" w:rsidRPr="00C968A2" w:rsidRDefault="005C786F" w:rsidP="005130F4">
            <w:pPr>
              <w:tabs>
                <w:tab w:val="left" w:pos="6555"/>
              </w:tabs>
              <w:ind w:hanging="108"/>
              <w:jc w:val="center"/>
              <w:rPr>
                <w:rFonts w:ascii="Times New Roman" w:hAnsi="Times New Roman"/>
              </w:rPr>
            </w:pPr>
            <w:r w:rsidRPr="00C968A2">
              <w:rPr>
                <w:rFonts w:ascii="Times New Roman" w:hAnsi="Times New Roman"/>
              </w:rPr>
              <w:t>8</w:t>
            </w:r>
            <w:r w:rsidR="00FA7BA7" w:rsidRPr="00C968A2">
              <w:rPr>
                <w:rFonts w:ascii="Times New Roman" w:hAnsi="Times New Roman"/>
              </w:rPr>
              <w:t>40,0</w:t>
            </w:r>
          </w:p>
        </w:tc>
        <w:tc>
          <w:tcPr>
            <w:tcW w:w="1275" w:type="dxa"/>
            <w:vAlign w:val="center"/>
          </w:tcPr>
          <w:p w:rsidR="00FE4900" w:rsidRPr="00C968A2" w:rsidRDefault="00330D19" w:rsidP="005130F4">
            <w:pPr>
              <w:tabs>
                <w:tab w:val="left" w:pos="6555"/>
              </w:tabs>
              <w:ind w:hanging="108"/>
              <w:jc w:val="center"/>
              <w:rPr>
                <w:rFonts w:ascii="Times New Roman" w:hAnsi="Times New Roman"/>
              </w:rPr>
            </w:pPr>
            <w:r w:rsidRPr="00C968A2">
              <w:rPr>
                <w:rFonts w:ascii="Times New Roman" w:hAnsi="Times New Roman"/>
              </w:rPr>
              <w:t>600,0</w:t>
            </w:r>
          </w:p>
        </w:tc>
        <w:tc>
          <w:tcPr>
            <w:tcW w:w="1276" w:type="dxa"/>
            <w:vAlign w:val="center"/>
          </w:tcPr>
          <w:p w:rsidR="00FE4900" w:rsidRPr="00C968A2" w:rsidRDefault="00330D19" w:rsidP="005130F4">
            <w:pPr>
              <w:tabs>
                <w:tab w:val="left" w:pos="6555"/>
              </w:tabs>
              <w:ind w:hanging="108"/>
              <w:jc w:val="center"/>
              <w:rPr>
                <w:rFonts w:ascii="Times New Roman" w:hAnsi="Times New Roman"/>
              </w:rPr>
            </w:pPr>
            <w:r w:rsidRPr="00C968A2">
              <w:rPr>
                <w:rFonts w:ascii="Times New Roman" w:hAnsi="Times New Roman"/>
              </w:rPr>
              <w:t>1200,0</w:t>
            </w:r>
          </w:p>
        </w:tc>
        <w:tc>
          <w:tcPr>
            <w:tcW w:w="1560" w:type="dxa"/>
            <w:vAlign w:val="center"/>
          </w:tcPr>
          <w:p w:rsidR="00FE4900" w:rsidRPr="00C968A2" w:rsidRDefault="00330D19" w:rsidP="005130F4">
            <w:pPr>
              <w:tabs>
                <w:tab w:val="left" w:pos="6555"/>
              </w:tabs>
              <w:ind w:hanging="108"/>
              <w:jc w:val="center"/>
              <w:rPr>
                <w:rFonts w:ascii="Times New Roman" w:hAnsi="Times New Roman"/>
              </w:rPr>
            </w:pPr>
            <w:r w:rsidRPr="00C968A2">
              <w:rPr>
                <w:rFonts w:ascii="Times New Roman" w:hAnsi="Times New Roman"/>
              </w:rPr>
              <w:t>1200,0</w:t>
            </w:r>
          </w:p>
        </w:tc>
        <w:tc>
          <w:tcPr>
            <w:tcW w:w="1275" w:type="dxa"/>
            <w:vAlign w:val="center"/>
          </w:tcPr>
          <w:p w:rsidR="00FE4900" w:rsidRPr="00C968A2" w:rsidRDefault="00330D19" w:rsidP="005130F4">
            <w:pPr>
              <w:tabs>
                <w:tab w:val="left" w:pos="6555"/>
              </w:tabs>
              <w:jc w:val="center"/>
              <w:rPr>
                <w:rFonts w:ascii="Times New Roman" w:hAnsi="Times New Roman"/>
                <w:highlight w:val="yellow"/>
              </w:rPr>
            </w:pPr>
            <w:r w:rsidRPr="00C968A2">
              <w:rPr>
                <w:rFonts w:ascii="Times New Roman" w:hAnsi="Times New Roman"/>
              </w:rPr>
              <w:t>7994,854</w:t>
            </w:r>
          </w:p>
        </w:tc>
      </w:tr>
      <w:tr w:rsidR="00973C80" w:rsidRPr="007923CA" w:rsidTr="00C968A2">
        <w:trPr>
          <w:trHeight w:val="342"/>
        </w:trPr>
        <w:tc>
          <w:tcPr>
            <w:tcW w:w="567" w:type="dxa"/>
            <w:shd w:val="clear" w:color="auto" w:fill="auto"/>
          </w:tcPr>
          <w:p w:rsidR="00973C80" w:rsidRPr="00C968A2" w:rsidRDefault="00973C80" w:rsidP="0009104F">
            <w:pPr>
              <w:tabs>
                <w:tab w:val="left" w:pos="6555"/>
              </w:tabs>
              <w:jc w:val="center"/>
              <w:rPr>
                <w:rFonts w:ascii="Times New Roman" w:hAnsi="Times New Roman"/>
              </w:rPr>
            </w:pPr>
            <w:r w:rsidRPr="00C968A2">
              <w:rPr>
                <w:rFonts w:ascii="Times New Roman" w:hAnsi="Times New Roman"/>
              </w:rPr>
              <w:t>3</w:t>
            </w:r>
          </w:p>
        </w:tc>
        <w:tc>
          <w:tcPr>
            <w:tcW w:w="2693" w:type="dxa"/>
            <w:shd w:val="clear" w:color="auto" w:fill="auto"/>
          </w:tcPr>
          <w:p w:rsidR="00C968A2" w:rsidRPr="00C968A2" w:rsidRDefault="00973C80" w:rsidP="0009104F">
            <w:pPr>
              <w:rPr>
                <w:rFonts w:ascii="Times New Roman" w:hAnsi="Times New Roman"/>
              </w:rPr>
            </w:pPr>
            <w:r w:rsidRPr="00C968A2">
              <w:rPr>
                <w:rFonts w:ascii="Times New Roman" w:hAnsi="Times New Roman"/>
              </w:rPr>
              <w:t xml:space="preserve">Оплата временного  пользования  контейнерами для накопления ТКО с доставкой до склада </w:t>
            </w:r>
            <w:proofErr w:type="gramStart"/>
            <w:r w:rsidRPr="00C968A2">
              <w:rPr>
                <w:rFonts w:ascii="Times New Roman" w:hAnsi="Times New Roman"/>
              </w:rPr>
              <w:t>в</w:t>
            </w:r>
            <w:proofErr w:type="gramEnd"/>
          </w:p>
          <w:p w:rsidR="00973C80" w:rsidRPr="00C968A2" w:rsidRDefault="00973C80" w:rsidP="0009104F">
            <w:pPr>
              <w:rPr>
                <w:rFonts w:ascii="Times New Roman" w:hAnsi="Times New Roman"/>
              </w:rPr>
            </w:pPr>
            <w:r w:rsidRPr="00C968A2">
              <w:rPr>
                <w:rFonts w:ascii="Times New Roman" w:hAnsi="Times New Roman"/>
              </w:rPr>
              <w:t xml:space="preserve">г. </w:t>
            </w:r>
            <w:proofErr w:type="gramStart"/>
            <w:r w:rsidRPr="00C968A2">
              <w:rPr>
                <w:rFonts w:ascii="Times New Roman" w:hAnsi="Times New Roman"/>
              </w:rPr>
              <w:t>Котельниче</w:t>
            </w:r>
            <w:proofErr w:type="gramEnd"/>
          </w:p>
        </w:tc>
        <w:tc>
          <w:tcPr>
            <w:tcW w:w="1843" w:type="dxa"/>
            <w:shd w:val="clear" w:color="auto" w:fill="auto"/>
          </w:tcPr>
          <w:p w:rsidR="00973C80" w:rsidRPr="00C968A2" w:rsidRDefault="00973C80" w:rsidP="0009104F">
            <w:pPr>
              <w:tabs>
                <w:tab w:val="left" w:pos="6555"/>
              </w:tabs>
              <w:ind w:left="-108" w:right="-57"/>
              <w:jc w:val="center"/>
              <w:rPr>
                <w:rFonts w:ascii="Times New Roman" w:hAnsi="Times New Roman"/>
              </w:rPr>
            </w:pPr>
          </w:p>
        </w:tc>
        <w:tc>
          <w:tcPr>
            <w:tcW w:w="1559" w:type="dxa"/>
            <w:shd w:val="clear" w:color="auto" w:fill="FFFFFF"/>
            <w:vAlign w:val="center"/>
          </w:tcPr>
          <w:p w:rsidR="00973C80" w:rsidRPr="00C968A2" w:rsidRDefault="00973C80" w:rsidP="005130F4">
            <w:pPr>
              <w:tabs>
                <w:tab w:val="left" w:pos="6555"/>
              </w:tabs>
              <w:jc w:val="center"/>
              <w:rPr>
                <w:rFonts w:ascii="Times New Roman" w:hAnsi="Times New Roman"/>
              </w:rPr>
            </w:pPr>
            <w:r w:rsidRPr="00C968A2">
              <w:rPr>
                <w:rFonts w:ascii="Times New Roman" w:hAnsi="Times New Roman"/>
              </w:rPr>
              <w:t>839,4</w:t>
            </w:r>
          </w:p>
        </w:tc>
        <w:tc>
          <w:tcPr>
            <w:tcW w:w="1276" w:type="dxa"/>
            <w:shd w:val="clear" w:color="auto" w:fill="auto"/>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560" w:type="dxa"/>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973C80" w:rsidRPr="00C968A2" w:rsidRDefault="00973C80" w:rsidP="00640747">
            <w:pPr>
              <w:ind w:hanging="249"/>
              <w:jc w:val="center"/>
              <w:rPr>
                <w:rFonts w:ascii="Times New Roman" w:hAnsi="Times New Roman"/>
              </w:rPr>
            </w:pPr>
            <w:r w:rsidRPr="00C968A2">
              <w:rPr>
                <w:rFonts w:ascii="Times New Roman" w:hAnsi="Times New Roman"/>
              </w:rPr>
              <w:t>839,4</w:t>
            </w:r>
          </w:p>
        </w:tc>
      </w:tr>
      <w:tr w:rsidR="00A36C99" w:rsidRPr="007923CA" w:rsidTr="00C968A2">
        <w:trPr>
          <w:trHeight w:val="821"/>
        </w:trPr>
        <w:tc>
          <w:tcPr>
            <w:tcW w:w="567" w:type="dxa"/>
            <w:shd w:val="clear" w:color="auto" w:fill="auto"/>
          </w:tcPr>
          <w:p w:rsidR="00A36C99" w:rsidRPr="00C968A2" w:rsidRDefault="00A36C99" w:rsidP="0009104F">
            <w:pPr>
              <w:tabs>
                <w:tab w:val="left" w:pos="6555"/>
              </w:tabs>
              <w:jc w:val="center"/>
              <w:rPr>
                <w:rFonts w:ascii="Times New Roman" w:hAnsi="Times New Roman"/>
              </w:rPr>
            </w:pPr>
            <w:r w:rsidRPr="00C968A2">
              <w:rPr>
                <w:rFonts w:ascii="Times New Roman" w:hAnsi="Times New Roman"/>
              </w:rPr>
              <w:t>3.1</w:t>
            </w:r>
          </w:p>
        </w:tc>
        <w:tc>
          <w:tcPr>
            <w:tcW w:w="2693" w:type="dxa"/>
            <w:shd w:val="clear" w:color="auto" w:fill="auto"/>
          </w:tcPr>
          <w:p w:rsidR="00A36C99" w:rsidRPr="00C968A2" w:rsidRDefault="00A36C99" w:rsidP="0009104F">
            <w:pPr>
              <w:rPr>
                <w:rFonts w:ascii="Times New Roman" w:hAnsi="Times New Roman"/>
              </w:rPr>
            </w:pPr>
            <w:r w:rsidRPr="00C968A2">
              <w:rPr>
                <w:rFonts w:ascii="Times New Roman" w:hAnsi="Times New Roman"/>
              </w:rPr>
              <w:t>Оплата временного</w:t>
            </w:r>
            <w:r w:rsidR="00312AD6" w:rsidRPr="00C968A2">
              <w:rPr>
                <w:rFonts w:ascii="Times New Roman" w:hAnsi="Times New Roman"/>
              </w:rPr>
              <w:t xml:space="preserve"> пользования </w:t>
            </w:r>
            <w:r w:rsidR="007D124F">
              <w:rPr>
                <w:rFonts w:ascii="Times New Roman" w:hAnsi="Times New Roman"/>
              </w:rPr>
              <w:t xml:space="preserve">контейнерами для накопления ТКО </w:t>
            </w:r>
            <w:r w:rsidRPr="00C968A2">
              <w:rPr>
                <w:rFonts w:ascii="Times New Roman" w:hAnsi="Times New Roman"/>
              </w:rPr>
              <w:t>(аренда контейнеров)</w:t>
            </w:r>
          </w:p>
        </w:tc>
        <w:tc>
          <w:tcPr>
            <w:tcW w:w="1843" w:type="dxa"/>
            <w:shd w:val="clear" w:color="auto" w:fill="auto"/>
          </w:tcPr>
          <w:p w:rsidR="00A36C99" w:rsidRPr="00C968A2" w:rsidRDefault="00A36C99" w:rsidP="0009104F">
            <w:pPr>
              <w:tabs>
                <w:tab w:val="left" w:pos="6555"/>
              </w:tabs>
              <w:ind w:left="-108" w:right="-57"/>
              <w:jc w:val="center"/>
              <w:rPr>
                <w:rFonts w:ascii="Times New Roman" w:hAnsi="Times New Roman"/>
              </w:rPr>
            </w:pPr>
          </w:p>
        </w:tc>
        <w:tc>
          <w:tcPr>
            <w:tcW w:w="1559" w:type="dxa"/>
            <w:shd w:val="clear" w:color="auto" w:fill="FFFFFF"/>
            <w:vAlign w:val="center"/>
          </w:tcPr>
          <w:p w:rsidR="00A36C99" w:rsidRPr="00C968A2" w:rsidRDefault="00A36C99" w:rsidP="005130F4">
            <w:pPr>
              <w:tabs>
                <w:tab w:val="left" w:pos="6555"/>
              </w:tabs>
              <w:jc w:val="center"/>
              <w:rPr>
                <w:rFonts w:ascii="Times New Roman" w:hAnsi="Times New Roman"/>
              </w:rPr>
            </w:pPr>
            <w:r w:rsidRPr="00C968A2">
              <w:rPr>
                <w:rFonts w:ascii="Times New Roman" w:hAnsi="Times New Roman"/>
              </w:rPr>
              <w:t>826,5</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560"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ind w:hanging="249"/>
              <w:jc w:val="center"/>
              <w:rPr>
                <w:rFonts w:ascii="Times New Roman" w:hAnsi="Times New Roman"/>
              </w:rPr>
            </w:pPr>
            <w:r w:rsidRPr="00C968A2">
              <w:rPr>
                <w:rFonts w:ascii="Times New Roman" w:hAnsi="Times New Roman"/>
              </w:rPr>
              <w:t>826,5</w:t>
            </w:r>
          </w:p>
        </w:tc>
      </w:tr>
      <w:tr w:rsidR="00A36C99" w:rsidRPr="007923CA" w:rsidTr="00C968A2">
        <w:trPr>
          <w:trHeight w:val="339"/>
        </w:trPr>
        <w:tc>
          <w:tcPr>
            <w:tcW w:w="567" w:type="dxa"/>
            <w:shd w:val="clear" w:color="auto" w:fill="auto"/>
          </w:tcPr>
          <w:p w:rsidR="00A36C99" w:rsidRPr="00C968A2" w:rsidRDefault="00A36C99" w:rsidP="0009104F">
            <w:pPr>
              <w:tabs>
                <w:tab w:val="left" w:pos="6555"/>
              </w:tabs>
              <w:jc w:val="center"/>
              <w:rPr>
                <w:rFonts w:ascii="Times New Roman" w:hAnsi="Times New Roman"/>
              </w:rPr>
            </w:pPr>
            <w:r w:rsidRPr="00C968A2">
              <w:rPr>
                <w:rFonts w:ascii="Times New Roman" w:hAnsi="Times New Roman"/>
              </w:rPr>
              <w:lastRenderedPageBreak/>
              <w:t>3.2</w:t>
            </w:r>
          </w:p>
        </w:tc>
        <w:tc>
          <w:tcPr>
            <w:tcW w:w="2693" w:type="dxa"/>
            <w:shd w:val="clear" w:color="auto" w:fill="auto"/>
          </w:tcPr>
          <w:p w:rsidR="00A36C99" w:rsidRPr="00C968A2" w:rsidRDefault="00A36C99" w:rsidP="0009104F">
            <w:pPr>
              <w:rPr>
                <w:rFonts w:ascii="Times New Roman" w:hAnsi="Times New Roman"/>
              </w:rPr>
            </w:pPr>
            <w:r w:rsidRPr="00C968A2">
              <w:rPr>
                <w:rFonts w:ascii="Times New Roman" w:hAnsi="Times New Roman"/>
              </w:rPr>
              <w:t>Доставка контейнеров до склада г. Котельнич</w:t>
            </w:r>
            <w:r w:rsidR="00312AD6" w:rsidRPr="00C968A2">
              <w:rPr>
                <w:rFonts w:ascii="Times New Roman" w:hAnsi="Times New Roman"/>
              </w:rPr>
              <w:t>а</w:t>
            </w:r>
          </w:p>
        </w:tc>
        <w:tc>
          <w:tcPr>
            <w:tcW w:w="1843" w:type="dxa"/>
            <w:shd w:val="clear" w:color="auto" w:fill="auto"/>
          </w:tcPr>
          <w:p w:rsidR="00A36C99" w:rsidRPr="00C968A2" w:rsidRDefault="00A36C99" w:rsidP="0009104F">
            <w:pPr>
              <w:tabs>
                <w:tab w:val="left" w:pos="6555"/>
              </w:tabs>
              <w:ind w:left="-108" w:right="-57"/>
              <w:jc w:val="center"/>
              <w:rPr>
                <w:rFonts w:ascii="Times New Roman" w:hAnsi="Times New Roman"/>
              </w:rPr>
            </w:pPr>
          </w:p>
        </w:tc>
        <w:tc>
          <w:tcPr>
            <w:tcW w:w="1559" w:type="dxa"/>
            <w:shd w:val="clear" w:color="auto" w:fill="FFFFFF"/>
            <w:vAlign w:val="center"/>
          </w:tcPr>
          <w:p w:rsidR="00A36C99" w:rsidRPr="00C968A2" w:rsidRDefault="00A36C99" w:rsidP="005130F4">
            <w:pPr>
              <w:tabs>
                <w:tab w:val="left" w:pos="6555"/>
              </w:tabs>
              <w:jc w:val="center"/>
              <w:rPr>
                <w:rFonts w:ascii="Times New Roman" w:hAnsi="Times New Roman"/>
              </w:rPr>
            </w:pPr>
            <w:r w:rsidRPr="00C968A2">
              <w:rPr>
                <w:rFonts w:ascii="Times New Roman" w:hAnsi="Times New Roman"/>
              </w:rPr>
              <w:t>12,9</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560"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ind w:hanging="249"/>
              <w:jc w:val="center"/>
              <w:rPr>
                <w:rFonts w:ascii="Times New Roman" w:hAnsi="Times New Roman"/>
              </w:rPr>
            </w:pPr>
            <w:r w:rsidRPr="00C968A2">
              <w:rPr>
                <w:rFonts w:ascii="Times New Roman" w:hAnsi="Times New Roman"/>
              </w:rPr>
              <w:t>12,9</w:t>
            </w:r>
          </w:p>
        </w:tc>
      </w:tr>
      <w:tr w:rsidR="00FA7BA7" w:rsidRPr="007923CA" w:rsidTr="007D124F">
        <w:trPr>
          <w:trHeight w:val="311"/>
        </w:trPr>
        <w:tc>
          <w:tcPr>
            <w:tcW w:w="567" w:type="dxa"/>
            <w:shd w:val="clear" w:color="auto" w:fill="auto"/>
          </w:tcPr>
          <w:p w:rsidR="00FA7BA7" w:rsidRPr="00C968A2" w:rsidRDefault="00FA7BA7" w:rsidP="0009104F">
            <w:pPr>
              <w:tabs>
                <w:tab w:val="left" w:pos="6555"/>
              </w:tabs>
              <w:jc w:val="center"/>
              <w:rPr>
                <w:rFonts w:ascii="Times New Roman" w:hAnsi="Times New Roman"/>
              </w:rPr>
            </w:pPr>
            <w:r w:rsidRPr="00C968A2">
              <w:rPr>
                <w:rFonts w:ascii="Times New Roman" w:hAnsi="Times New Roman"/>
              </w:rPr>
              <w:t>4</w:t>
            </w:r>
          </w:p>
        </w:tc>
        <w:tc>
          <w:tcPr>
            <w:tcW w:w="2693" w:type="dxa"/>
            <w:shd w:val="clear" w:color="auto" w:fill="auto"/>
          </w:tcPr>
          <w:p w:rsidR="00FA7BA7" w:rsidRPr="00C968A2" w:rsidRDefault="00312AD6" w:rsidP="0009104F">
            <w:pPr>
              <w:rPr>
                <w:rFonts w:ascii="Times New Roman" w:hAnsi="Times New Roman"/>
              </w:rPr>
            </w:pPr>
            <w:r w:rsidRPr="00C968A2">
              <w:rPr>
                <w:rFonts w:ascii="Times New Roman" w:hAnsi="Times New Roman"/>
              </w:rPr>
              <w:t xml:space="preserve">Содержание </w:t>
            </w:r>
            <w:r w:rsidR="00FA7BA7" w:rsidRPr="00C968A2">
              <w:rPr>
                <w:rFonts w:ascii="Times New Roman" w:hAnsi="Times New Roman"/>
              </w:rPr>
              <w:t>общественных пространств</w:t>
            </w:r>
          </w:p>
        </w:tc>
        <w:tc>
          <w:tcPr>
            <w:tcW w:w="1843" w:type="dxa"/>
            <w:shd w:val="clear" w:color="auto" w:fill="auto"/>
          </w:tcPr>
          <w:p w:rsidR="00FA7BA7" w:rsidRPr="00C968A2" w:rsidRDefault="00D00C7D" w:rsidP="0009104F">
            <w:pPr>
              <w:tabs>
                <w:tab w:val="left" w:pos="6555"/>
              </w:tabs>
              <w:ind w:left="-108"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FFFFFF"/>
            <w:vAlign w:val="center"/>
          </w:tcPr>
          <w:p w:rsidR="00FA7BA7" w:rsidRPr="00C968A2" w:rsidRDefault="00FA7BA7" w:rsidP="005130F4">
            <w:pPr>
              <w:tabs>
                <w:tab w:val="left" w:pos="6555"/>
              </w:tabs>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A7BA7" w:rsidRPr="00C968A2" w:rsidRDefault="00FA7BA7"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A7BA7" w:rsidRPr="00C968A2" w:rsidRDefault="005C786F" w:rsidP="005130F4">
            <w:pPr>
              <w:tabs>
                <w:tab w:val="left" w:pos="6555"/>
              </w:tabs>
              <w:ind w:hanging="108"/>
              <w:jc w:val="center"/>
              <w:rPr>
                <w:rFonts w:ascii="Times New Roman" w:hAnsi="Times New Roman"/>
              </w:rPr>
            </w:pPr>
            <w:r w:rsidRPr="00C968A2">
              <w:rPr>
                <w:rFonts w:ascii="Times New Roman" w:hAnsi="Times New Roman"/>
              </w:rPr>
              <w:t>1458,518</w:t>
            </w:r>
          </w:p>
        </w:tc>
        <w:tc>
          <w:tcPr>
            <w:tcW w:w="1275" w:type="dxa"/>
            <w:vAlign w:val="center"/>
          </w:tcPr>
          <w:p w:rsidR="00FA7BA7" w:rsidRPr="00C968A2" w:rsidRDefault="00CB1101" w:rsidP="005130F4">
            <w:pPr>
              <w:tabs>
                <w:tab w:val="left" w:pos="6555"/>
              </w:tabs>
              <w:ind w:hanging="108"/>
              <w:jc w:val="center"/>
              <w:rPr>
                <w:rFonts w:ascii="Times New Roman" w:hAnsi="Times New Roman"/>
              </w:rPr>
            </w:pPr>
            <w:r>
              <w:rPr>
                <w:rFonts w:ascii="Times New Roman" w:hAnsi="Times New Roman"/>
              </w:rPr>
              <w:t>1832,33</w:t>
            </w:r>
          </w:p>
        </w:tc>
        <w:tc>
          <w:tcPr>
            <w:tcW w:w="1276" w:type="dxa"/>
            <w:vAlign w:val="center"/>
          </w:tcPr>
          <w:p w:rsidR="00FA7BA7" w:rsidRPr="00C968A2" w:rsidRDefault="00A76871" w:rsidP="005130F4">
            <w:pPr>
              <w:tabs>
                <w:tab w:val="left" w:pos="6555"/>
              </w:tabs>
              <w:ind w:hanging="108"/>
              <w:jc w:val="center"/>
              <w:rPr>
                <w:rFonts w:ascii="Times New Roman" w:hAnsi="Times New Roman"/>
              </w:rPr>
            </w:pPr>
            <w:r>
              <w:rPr>
                <w:rFonts w:ascii="Times New Roman" w:hAnsi="Times New Roman"/>
              </w:rPr>
              <w:t>1 087,0</w:t>
            </w:r>
          </w:p>
        </w:tc>
        <w:tc>
          <w:tcPr>
            <w:tcW w:w="1560" w:type="dxa"/>
            <w:vAlign w:val="center"/>
          </w:tcPr>
          <w:p w:rsidR="00FA7BA7" w:rsidRPr="00C968A2" w:rsidRDefault="00330D19" w:rsidP="005130F4">
            <w:pPr>
              <w:tabs>
                <w:tab w:val="left" w:pos="6555"/>
              </w:tabs>
              <w:ind w:hanging="108"/>
              <w:jc w:val="center"/>
              <w:rPr>
                <w:rFonts w:ascii="Times New Roman" w:hAnsi="Times New Roman"/>
              </w:rPr>
            </w:pPr>
            <w:r w:rsidRPr="00C968A2">
              <w:rPr>
                <w:rFonts w:ascii="Times New Roman" w:hAnsi="Times New Roman"/>
              </w:rPr>
              <w:t>2</w:t>
            </w:r>
            <w:r w:rsidR="00FA7BA7" w:rsidRPr="00C968A2">
              <w:rPr>
                <w:rFonts w:ascii="Times New Roman" w:hAnsi="Times New Roman"/>
              </w:rPr>
              <w:t>0</w:t>
            </w:r>
            <w:r w:rsidRPr="00C968A2">
              <w:rPr>
                <w:rFonts w:ascii="Times New Roman" w:hAnsi="Times New Roman"/>
              </w:rPr>
              <w:t>00,0</w:t>
            </w:r>
          </w:p>
        </w:tc>
        <w:tc>
          <w:tcPr>
            <w:tcW w:w="1275" w:type="dxa"/>
            <w:vAlign w:val="center"/>
          </w:tcPr>
          <w:p w:rsidR="00FA7BA7" w:rsidRPr="00C968A2" w:rsidRDefault="00CB1101" w:rsidP="005130F4">
            <w:pPr>
              <w:ind w:hanging="249"/>
              <w:jc w:val="center"/>
              <w:rPr>
                <w:rFonts w:ascii="Times New Roman" w:hAnsi="Times New Roman"/>
              </w:rPr>
            </w:pPr>
            <w:r>
              <w:rPr>
                <w:rFonts w:ascii="Times New Roman" w:hAnsi="Times New Roman"/>
              </w:rPr>
              <w:t>6377,848</w:t>
            </w:r>
          </w:p>
        </w:tc>
      </w:tr>
      <w:tr w:rsidR="0009104F" w:rsidRPr="007923CA" w:rsidTr="00C968A2">
        <w:trPr>
          <w:trHeight w:val="493"/>
        </w:trPr>
        <w:tc>
          <w:tcPr>
            <w:tcW w:w="567" w:type="dxa"/>
            <w:shd w:val="clear" w:color="auto" w:fill="auto"/>
          </w:tcPr>
          <w:p w:rsidR="0009104F" w:rsidRPr="00C968A2" w:rsidRDefault="00FA7BA7" w:rsidP="0009104F">
            <w:pPr>
              <w:tabs>
                <w:tab w:val="left" w:pos="6555"/>
              </w:tabs>
              <w:jc w:val="center"/>
              <w:rPr>
                <w:rFonts w:ascii="Times New Roman" w:hAnsi="Times New Roman"/>
              </w:rPr>
            </w:pPr>
            <w:r w:rsidRPr="00C968A2">
              <w:rPr>
                <w:rFonts w:ascii="Times New Roman" w:hAnsi="Times New Roman"/>
              </w:rPr>
              <w:t>5</w:t>
            </w:r>
          </w:p>
        </w:tc>
        <w:tc>
          <w:tcPr>
            <w:tcW w:w="2693" w:type="dxa"/>
            <w:shd w:val="clear" w:color="auto" w:fill="auto"/>
          </w:tcPr>
          <w:p w:rsidR="00603BA4" w:rsidRPr="00C968A2" w:rsidRDefault="0009104F" w:rsidP="0009104F">
            <w:pPr>
              <w:tabs>
                <w:tab w:val="left" w:pos="6555"/>
              </w:tabs>
              <w:rPr>
                <w:rFonts w:ascii="Times New Roman" w:hAnsi="Times New Roman"/>
              </w:rPr>
            </w:pPr>
            <w:r w:rsidRPr="00C968A2">
              <w:rPr>
                <w:rFonts w:ascii="Times New Roman" w:hAnsi="Times New Roman"/>
              </w:rPr>
              <w:t>Прочие мероприятия по благоустройству города</w:t>
            </w:r>
          </w:p>
        </w:tc>
        <w:tc>
          <w:tcPr>
            <w:tcW w:w="1843" w:type="dxa"/>
            <w:shd w:val="clear" w:color="auto" w:fill="auto"/>
          </w:tcPr>
          <w:p w:rsidR="0009104F" w:rsidRPr="00C968A2" w:rsidRDefault="0009104F" w:rsidP="0009104F">
            <w:pPr>
              <w:ind w:left="-57"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09104F" w:rsidRPr="00C968A2" w:rsidRDefault="003C63B9" w:rsidP="005130F4">
            <w:pPr>
              <w:tabs>
                <w:tab w:val="left" w:pos="6555"/>
              </w:tabs>
              <w:jc w:val="center"/>
              <w:rPr>
                <w:rFonts w:ascii="Times New Roman" w:hAnsi="Times New Roman"/>
              </w:rPr>
            </w:pPr>
            <w:r w:rsidRPr="00C968A2">
              <w:rPr>
                <w:rFonts w:ascii="Times New Roman" w:hAnsi="Times New Roman"/>
              </w:rPr>
              <w:t>312</w:t>
            </w:r>
            <w:r w:rsidR="00FE4900" w:rsidRPr="00C968A2">
              <w:rPr>
                <w:rFonts w:ascii="Times New Roman" w:hAnsi="Times New Roman"/>
              </w:rPr>
              <w:t>,946</w:t>
            </w:r>
          </w:p>
        </w:tc>
        <w:tc>
          <w:tcPr>
            <w:tcW w:w="1276" w:type="dxa"/>
            <w:shd w:val="clear" w:color="auto" w:fill="auto"/>
            <w:vAlign w:val="center"/>
          </w:tcPr>
          <w:p w:rsidR="0009104F" w:rsidRPr="00C968A2" w:rsidRDefault="00665C9B" w:rsidP="005130F4">
            <w:pPr>
              <w:jc w:val="center"/>
              <w:rPr>
                <w:rFonts w:ascii="Times New Roman" w:hAnsi="Times New Roman"/>
              </w:rPr>
            </w:pPr>
            <w:r w:rsidRPr="00C968A2">
              <w:rPr>
                <w:rFonts w:ascii="Times New Roman" w:hAnsi="Times New Roman"/>
              </w:rPr>
              <w:t>86,057</w:t>
            </w:r>
          </w:p>
        </w:tc>
        <w:tc>
          <w:tcPr>
            <w:tcW w:w="1276" w:type="dxa"/>
            <w:shd w:val="clear" w:color="auto" w:fill="auto"/>
            <w:vAlign w:val="center"/>
          </w:tcPr>
          <w:p w:rsidR="0009104F" w:rsidRPr="00C968A2" w:rsidRDefault="006B47F9" w:rsidP="005130F4">
            <w:pPr>
              <w:jc w:val="center"/>
              <w:rPr>
                <w:rFonts w:ascii="Times New Roman" w:hAnsi="Times New Roman"/>
              </w:rPr>
            </w:pPr>
            <w:r w:rsidRPr="00C968A2">
              <w:rPr>
                <w:rFonts w:ascii="Times New Roman" w:hAnsi="Times New Roman"/>
              </w:rPr>
              <w:t>109,43</w:t>
            </w:r>
          </w:p>
        </w:tc>
        <w:tc>
          <w:tcPr>
            <w:tcW w:w="1275" w:type="dxa"/>
            <w:vAlign w:val="center"/>
          </w:tcPr>
          <w:p w:rsidR="0009104F" w:rsidRPr="00C968A2" w:rsidRDefault="002B1BA3" w:rsidP="005130F4">
            <w:pPr>
              <w:jc w:val="center"/>
              <w:rPr>
                <w:rFonts w:ascii="Times New Roman" w:hAnsi="Times New Roman"/>
              </w:rPr>
            </w:pPr>
            <w:r>
              <w:rPr>
                <w:rFonts w:ascii="Times New Roman" w:hAnsi="Times New Roman"/>
              </w:rPr>
              <w:t>99</w:t>
            </w:r>
            <w:r w:rsidR="00330D19" w:rsidRPr="00C968A2">
              <w:rPr>
                <w:rFonts w:ascii="Times New Roman" w:hAnsi="Times New Roman"/>
              </w:rPr>
              <w:t>,0</w:t>
            </w:r>
          </w:p>
        </w:tc>
        <w:tc>
          <w:tcPr>
            <w:tcW w:w="1276"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134,0</w:t>
            </w:r>
          </w:p>
        </w:tc>
        <w:tc>
          <w:tcPr>
            <w:tcW w:w="1560"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134,0</w:t>
            </w:r>
          </w:p>
        </w:tc>
        <w:tc>
          <w:tcPr>
            <w:tcW w:w="1275" w:type="dxa"/>
            <w:vAlign w:val="center"/>
          </w:tcPr>
          <w:p w:rsidR="0009104F" w:rsidRPr="00C968A2" w:rsidRDefault="002B1BA3" w:rsidP="005130F4">
            <w:pPr>
              <w:tabs>
                <w:tab w:val="left" w:pos="6555"/>
              </w:tabs>
              <w:jc w:val="center"/>
              <w:rPr>
                <w:rFonts w:ascii="Times New Roman" w:hAnsi="Times New Roman"/>
              </w:rPr>
            </w:pPr>
            <w:r>
              <w:rPr>
                <w:rFonts w:ascii="Times New Roman" w:hAnsi="Times New Roman"/>
              </w:rPr>
              <w:t>875,433</w:t>
            </w:r>
          </w:p>
        </w:tc>
      </w:tr>
      <w:tr w:rsidR="005C786F" w:rsidRPr="00220CB7" w:rsidTr="00C968A2">
        <w:trPr>
          <w:trHeight w:val="804"/>
        </w:trPr>
        <w:tc>
          <w:tcPr>
            <w:tcW w:w="567" w:type="dxa"/>
            <w:vMerge w:val="restart"/>
            <w:shd w:val="clear" w:color="auto" w:fill="auto"/>
          </w:tcPr>
          <w:p w:rsidR="005C786F" w:rsidRPr="00C968A2" w:rsidRDefault="005C786F" w:rsidP="0009104F">
            <w:pPr>
              <w:tabs>
                <w:tab w:val="left" w:pos="6555"/>
              </w:tabs>
              <w:jc w:val="center"/>
              <w:rPr>
                <w:rFonts w:ascii="Times New Roman" w:hAnsi="Times New Roman"/>
              </w:rPr>
            </w:pPr>
            <w:r w:rsidRPr="00C968A2">
              <w:rPr>
                <w:rFonts w:ascii="Times New Roman" w:hAnsi="Times New Roman"/>
              </w:rPr>
              <w:t>6</w:t>
            </w:r>
          </w:p>
        </w:tc>
        <w:tc>
          <w:tcPr>
            <w:tcW w:w="2693" w:type="dxa"/>
            <w:shd w:val="clear" w:color="auto" w:fill="auto"/>
          </w:tcPr>
          <w:p w:rsidR="005C786F" w:rsidRPr="00C968A2" w:rsidRDefault="005C786F" w:rsidP="0009104F">
            <w:pPr>
              <w:rPr>
                <w:rFonts w:ascii="Times New Roman" w:hAnsi="Times New Roman"/>
              </w:rPr>
            </w:pPr>
            <w:r w:rsidRPr="00C968A2">
              <w:rPr>
                <w:rFonts w:ascii="Times New Roman" w:hAnsi="Times New Roman"/>
              </w:rPr>
              <w:t>Отлов, содержание и использование безнадзорных домашних животных</w:t>
            </w:r>
          </w:p>
        </w:tc>
        <w:tc>
          <w:tcPr>
            <w:tcW w:w="1843" w:type="dxa"/>
            <w:vMerge w:val="restart"/>
            <w:shd w:val="clear" w:color="auto" w:fill="auto"/>
          </w:tcPr>
          <w:p w:rsidR="005C786F" w:rsidRPr="00C968A2" w:rsidRDefault="005C786F" w:rsidP="0009104F">
            <w:pPr>
              <w:ind w:left="-57" w:right="-57"/>
              <w:jc w:val="center"/>
              <w:rPr>
                <w:rFonts w:ascii="Times New Roman" w:hAnsi="Times New Roman"/>
              </w:rPr>
            </w:pPr>
            <w:r w:rsidRPr="00C968A2">
              <w:rPr>
                <w:rFonts w:ascii="Times New Roman" w:hAnsi="Times New Roman"/>
              </w:rPr>
              <w:t>Администрация города</w:t>
            </w:r>
          </w:p>
          <w:p w:rsidR="005C786F" w:rsidRPr="00C968A2" w:rsidRDefault="005C786F" w:rsidP="00603BA4">
            <w:pPr>
              <w:ind w:right="-57"/>
              <w:rPr>
                <w:rFonts w:ascii="Times New Roman" w:hAnsi="Times New Roman"/>
                <w:u w:val="single"/>
              </w:rPr>
            </w:pPr>
          </w:p>
        </w:tc>
        <w:tc>
          <w:tcPr>
            <w:tcW w:w="1559" w:type="dxa"/>
            <w:shd w:val="clear" w:color="auto" w:fill="auto"/>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rPr>
                <w:rFonts w:ascii="Times New Roman" w:hAnsi="Times New Roman"/>
                <w:u w:val="single"/>
              </w:rPr>
            </w:pPr>
          </w:p>
        </w:tc>
        <w:tc>
          <w:tcPr>
            <w:tcW w:w="1276" w:type="dxa"/>
            <w:shd w:val="clear" w:color="auto" w:fill="auto"/>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jc w:val="center"/>
              <w:rPr>
                <w:rFonts w:ascii="Times New Roman" w:hAnsi="Times New Roman"/>
                <w:u w:val="single"/>
              </w:rPr>
            </w:pPr>
          </w:p>
        </w:tc>
        <w:tc>
          <w:tcPr>
            <w:tcW w:w="1276" w:type="dxa"/>
            <w:shd w:val="clear" w:color="auto" w:fill="auto"/>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jc w:val="center"/>
              <w:rPr>
                <w:rFonts w:ascii="Times New Roman" w:hAnsi="Times New Roman"/>
                <w:u w:val="single"/>
              </w:rPr>
            </w:pPr>
          </w:p>
        </w:tc>
        <w:tc>
          <w:tcPr>
            <w:tcW w:w="1275" w:type="dxa"/>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jc w:val="center"/>
              <w:rPr>
                <w:rFonts w:ascii="Times New Roman" w:hAnsi="Times New Roman"/>
                <w:u w:val="single"/>
              </w:rPr>
            </w:pPr>
          </w:p>
        </w:tc>
        <w:tc>
          <w:tcPr>
            <w:tcW w:w="1276" w:type="dxa"/>
          </w:tcPr>
          <w:p w:rsidR="005C786F" w:rsidRPr="00C968A2" w:rsidRDefault="005C786F" w:rsidP="0009104F">
            <w:pPr>
              <w:tabs>
                <w:tab w:val="left" w:pos="6555"/>
              </w:tabs>
              <w:jc w:val="center"/>
              <w:rPr>
                <w:rFonts w:ascii="Times New Roman" w:hAnsi="Times New Roman"/>
                <w:u w:val="single"/>
              </w:rPr>
            </w:pPr>
          </w:p>
        </w:tc>
        <w:tc>
          <w:tcPr>
            <w:tcW w:w="1560" w:type="dxa"/>
          </w:tcPr>
          <w:p w:rsidR="005C786F" w:rsidRPr="00C968A2" w:rsidRDefault="005C786F" w:rsidP="0009104F">
            <w:pPr>
              <w:tabs>
                <w:tab w:val="left" w:pos="6555"/>
              </w:tabs>
              <w:jc w:val="center"/>
              <w:rPr>
                <w:rFonts w:ascii="Times New Roman" w:hAnsi="Times New Roman"/>
                <w:u w:val="single"/>
              </w:rPr>
            </w:pPr>
          </w:p>
        </w:tc>
        <w:tc>
          <w:tcPr>
            <w:tcW w:w="1275" w:type="dxa"/>
          </w:tcPr>
          <w:p w:rsidR="005C786F" w:rsidRPr="00C968A2" w:rsidRDefault="005C786F" w:rsidP="0009104F">
            <w:pPr>
              <w:jc w:val="center"/>
              <w:rPr>
                <w:rFonts w:ascii="Times New Roman" w:hAnsi="Times New Roman"/>
                <w:u w:val="single"/>
              </w:rPr>
            </w:pPr>
          </w:p>
        </w:tc>
      </w:tr>
      <w:tr w:rsidR="005C786F" w:rsidRPr="00220CB7" w:rsidTr="00C968A2">
        <w:trPr>
          <w:trHeight w:val="70"/>
        </w:trPr>
        <w:tc>
          <w:tcPr>
            <w:tcW w:w="567" w:type="dxa"/>
            <w:vMerge/>
            <w:shd w:val="clear" w:color="auto" w:fill="auto"/>
          </w:tcPr>
          <w:p w:rsidR="005C786F" w:rsidRPr="00C968A2" w:rsidRDefault="005C786F" w:rsidP="0009104F">
            <w:pPr>
              <w:tabs>
                <w:tab w:val="left" w:pos="6555"/>
              </w:tabs>
              <w:jc w:val="center"/>
              <w:rPr>
                <w:rFonts w:ascii="Times New Roman" w:hAnsi="Times New Roman"/>
              </w:rPr>
            </w:pPr>
          </w:p>
        </w:tc>
        <w:tc>
          <w:tcPr>
            <w:tcW w:w="2693" w:type="dxa"/>
            <w:shd w:val="clear" w:color="auto" w:fill="auto"/>
          </w:tcPr>
          <w:p w:rsidR="005C786F" w:rsidRPr="00C968A2" w:rsidRDefault="005C786F" w:rsidP="0009104F">
            <w:pPr>
              <w:rPr>
                <w:rFonts w:ascii="Times New Roman" w:hAnsi="Times New Roman"/>
                <w:u w:val="single"/>
              </w:rPr>
            </w:pPr>
            <w:r w:rsidRPr="00C968A2">
              <w:rPr>
                <w:rFonts w:ascii="Times New Roman" w:hAnsi="Times New Roman"/>
                <w:u w:val="single"/>
              </w:rPr>
              <w:t>областной бюджет</w:t>
            </w:r>
          </w:p>
        </w:tc>
        <w:tc>
          <w:tcPr>
            <w:tcW w:w="1843" w:type="dxa"/>
            <w:vMerge/>
            <w:shd w:val="clear" w:color="auto" w:fill="auto"/>
          </w:tcPr>
          <w:p w:rsidR="005C786F" w:rsidRPr="00C968A2" w:rsidRDefault="005C786F" w:rsidP="0009104F">
            <w:pPr>
              <w:ind w:left="-57" w:right="-57"/>
              <w:jc w:val="center"/>
              <w:rPr>
                <w:rFonts w:ascii="Times New Roman" w:hAnsi="Times New Roman"/>
                <w:u w:val="single"/>
              </w:rPr>
            </w:pPr>
          </w:p>
        </w:tc>
        <w:tc>
          <w:tcPr>
            <w:tcW w:w="1559" w:type="dxa"/>
            <w:shd w:val="clear" w:color="auto" w:fill="auto"/>
          </w:tcPr>
          <w:p w:rsidR="005C786F" w:rsidRPr="00C968A2" w:rsidRDefault="005C786F" w:rsidP="0009104F">
            <w:pPr>
              <w:tabs>
                <w:tab w:val="left" w:pos="6555"/>
              </w:tabs>
              <w:jc w:val="center"/>
              <w:rPr>
                <w:rFonts w:ascii="Times New Roman" w:hAnsi="Times New Roman"/>
                <w:u w:val="single"/>
              </w:rPr>
            </w:pPr>
            <w:r w:rsidRPr="00C968A2">
              <w:rPr>
                <w:rFonts w:ascii="Times New Roman" w:hAnsi="Times New Roman"/>
                <w:u w:val="single"/>
              </w:rPr>
              <w:t>209,6</w:t>
            </w:r>
          </w:p>
        </w:tc>
        <w:tc>
          <w:tcPr>
            <w:tcW w:w="1276" w:type="dxa"/>
            <w:shd w:val="clear" w:color="auto" w:fill="auto"/>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6" w:type="dxa"/>
            <w:shd w:val="clear" w:color="auto" w:fill="auto"/>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5"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6"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560"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5"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209,6</w:t>
            </w:r>
          </w:p>
        </w:tc>
      </w:tr>
      <w:tr w:rsidR="0009104F" w:rsidRPr="007923CA" w:rsidTr="007D124F">
        <w:trPr>
          <w:trHeight w:val="994"/>
        </w:trPr>
        <w:tc>
          <w:tcPr>
            <w:tcW w:w="567" w:type="dxa"/>
            <w:shd w:val="clear" w:color="auto" w:fill="auto"/>
          </w:tcPr>
          <w:p w:rsidR="0009104F" w:rsidRPr="00C968A2" w:rsidRDefault="00FA7BA7" w:rsidP="00107310">
            <w:pPr>
              <w:tabs>
                <w:tab w:val="left" w:pos="6555"/>
              </w:tabs>
              <w:jc w:val="center"/>
              <w:rPr>
                <w:rFonts w:ascii="Times New Roman" w:hAnsi="Times New Roman"/>
              </w:rPr>
            </w:pPr>
            <w:r w:rsidRPr="00C968A2">
              <w:rPr>
                <w:rFonts w:ascii="Times New Roman" w:hAnsi="Times New Roman"/>
              </w:rPr>
              <w:t>7</w:t>
            </w:r>
          </w:p>
        </w:tc>
        <w:tc>
          <w:tcPr>
            <w:tcW w:w="2693" w:type="dxa"/>
            <w:shd w:val="clear" w:color="auto" w:fill="auto"/>
          </w:tcPr>
          <w:p w:rsidR="0009104F" w:rsidRPr="00C968A2" w:rsidRDefault="0009104F" w:rsidP="0009104F">
            <w:pPr>
              <w:rPr>
                <w:rFonts w:ascii="Times New Roman" w:hAnsi="Times New Roman"/>
              </w:rPr>
            </w:pPr>
            <w:r w:rsidRPr="00C968A2">
              <w:rPr>
                <w:rFonts w:ascii="Times New Roman" w:hAnsi="Times New Roman"/>
              </w:rPr>
              <w:t>Содержание городского фонтана (водоснабжение, консервация, расконсервация, настройка, оформление)</w:t>
            </w:r>
          </w:p>
        </w:tc>
        <w:tc>
          <w:tcPr>
            <w:tcW w:w="1843" w:type="dxa"/>
            <w:shd w:val="clear" w:color="auto" w:fill="auto"/>
          </w:tcPr>
          <w:p w:rsidR="0009104F" w:rsidRPr="00C968A2" w:rsidRDefault="0009104F" w:rsidP="0009104F">
            <w:pPr>
              <w:ind w:right="-57"/>
              <w:jc w:val="center"/>
              <w:rPr>
                <w:rFonts w:ascii="Times New Roman" w:hAnsi="Times New Roman"/>
              </w:rPr>
            </w:pPr>
            <w:r w:rsidRPr="00C968A2">
              <w:rPr>
                <w:rFonts w:ascii="Times New Roman" w:hAnsi="Times New Roman"/>
              </w:rPr>
              <w:t>Администрация города</w:t>
            </w:r>
          </w:p>
          <w:p w:rsidR="0009104F" w:rsidRPr="00C968A2" w:rsidRDefault="0009104F" w:rsidP="0009104F">
            <w:pPr>
              <w:ind w:right="-57"/>
              <w:jc w:val="center"/>
              <w:rPr>
                <w:rFonts w:ascii="Times New Roman" w:hAnsi="Times New Roman"/>
              </w:rPr>
            </w:pPr>
          </w:p>
          <w:p w:rsidR="0009104F" w:rsidRPr="00C968A2" w:rsidRDefault="0009104F" w:rsidP="0009104F">
            <w:pPr>
              <w:ind w:right="-57"/>
              <w:jc w:val="center"/>
              <w:rPr>
                <w:rFonts w:ascii="Times New Roman" w:hAnsi="Times New Roman"/>
              </w:rPr>
            </w:pPr>
          </w:p>
          <w:p w:rsidR="0009104F" w:rsidRPr="00C968A2" w:rsidRDefault="0009104F" w:rsidP="00C42A5B">
            <w:pPr>
              <w:ind w:right="-57"/>
              <w:rPr>
                <w:rFonts w:ascii="Times New Roman" w:hAnsi="Times New Roman"/>
              </w:rPr>
            </w:pPr>
          </w:p>
        </w:tc>
        <w:tc>
          <w:tcPr>
            <w:tcW w:w="1559" w:type="dxa"/>
            <w:shd w:val="clear" w:color="auto" w:fill="auto"/>
            <w:vAlign w:val="center"/>
          </w:tcPr>
          <w:p w:rsidR="0009104F" w:rsidRPr="00C968A2" w:rsidRDefault="00C50221" w:rsidP="005130F4">
            <w:pPr>
              <w:jc w:val="center"/>
              <w:rPr>
                <w:rFonts w:ascii="Times New Roman" w:hAnsi="Times New Roman"/>
              </w:rPr>
            </w:pPr>
            <w:r w:rsidRPr="00C968A2">
              <w:rPr>
                <w:rFonts w:ascii="Times New Roman" w:hAnsi="Times New Roman"/>
              </w:rPr>
              <w:t>18</w:t>
            </w:r>
            <w:r w:rsidR="002124A9" w:rsidRPr="00C968A2">
              <w:rPr>
                <w:rFonts w:ascii="Times New Roman" w:hAnsi="Times New Roman"/>
              </w:rPr>
              <w:t>3</w:t>
            </w:r>
            <w:r w:rsidR="0009104F" w:rsidRPr="00C968A2">
              <w:rPr>
                <w:rFonts w:ascii="Times New Roman" w:hAnsi="Times New Roman"/>
              </w:rPr>
              <w:t>,0</w:t>
            </w:r>
          </w:p>
        </w:tc>
        <w:tc>
          <w:tcPr>
            <w:tcW w:w="1276" w:type="dxa"/>
            <w:shd w:val="clear" w:color="auto" w:fill="auto"/>
            <w:vAlign w:val="center"/>
          </w:tcPr>
          <w:p w:rsidR="0009104F" w:rsidRPr="00C968A2" w:rsidRDefault="00665C9B" w:rsidP="005130F4">
            <w:pPr>
              <w:jc w:val="center"/>
              <w:rPr>
                <w:rFonts w:ascii="Times New Roman" w:hAnsi="Times New Roman"/>
              </w:rPr>
            </w:pPr>
            <w:r w:rsidRPr="00C968A2">
              <w:rPr>
                <w:rFonts w:ascii="Times New Roman" w:hAnsi="Times New Roman"/>
              </w:rPr>
              <w:t>148,743</w:t>
            </w:r>
          </w:p>
        </w:tc>
        <w:tc>
          <w:tcPr>
            <w:tcW w:w="1276" w:type="dxa"/>
            <w:shd w:val="clear" w:color="auto" w:fill="auto"/>
            <w:vAlign w:val="center"/>
          </w:tcPr>
          <w:p w:rsidR="0009104F" w:rsidRPr="00C968A2" w:rsidRDefault="005C786F" w:rsidP="005130F4">
            <w:pPr>
              <w:jc w:val="center"/>
              <w:rPr>
                <w:rFonts w:ascii="Times New Roman" w:hAnsi="Times New Roman"/>
              </w:rPr>
            </w:pPr>
            <w:r w:rsidRPr="00C968A2">
              <w:rPr>
                <w:rFonts w:ascii="Times New Roman" w:hAnsi="Times New Roman"/>
              </w:rPr>
              <w:t>209,369</w:t>
            </w:r>
          </w:p>
        </w:tc>
        <w:tc>
          <w:tcPr>
            <w:tcW w:w="1275" w:type="dxa"/>
            <w:vAlign w:val="center"/>
          </w:tcPr>
          <w:p w:rsidR="0009104F" w:rsidRPr="00C968A2" w:rsidRDefault="00330D19" w:rsidP="005130F4">
            <w:pPr>
              <w:jc w:val="center"/>
              <w:rPr>
                <w:rFonts w:ascii="Times New Roman" w:hAnsi="Times New Roman"/>
              </w:rPr>
            </w:pPr>
            <w:r w:rsidRPr="00C968A2">
              <w:rPr>
                <w:rFonts w:ascii="Times New Roman" w:hAnsi="Times New Roman"/>
              </w:rPr>
              <w:t>190,0</w:t>
            </w:r>
          </w:p>
        </w:tc>
        <w:tc>
          <w:tcPr>
            <w:tcW w:w="1276"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190,0</w:t>
            </w:r>
          </w:p>
        </w:tc>
        <w:tc>
          <w:tcPr>
            <w:tcW w:w="1560" w:type="dxa"/>
            <w:vAlign w:val="center"/>
          </w:tcPr>
          <w:p w:rsidR="0009104F" w:rsidRPr="00C968A2" w:rsidRDefault="00330D19" w:rsidP="005130F4">
            <w:pPr>
              <w:jc w:val="center"/>
              <w:rPr>
                <w:rFonts w:ascii="Times New Roman" w:hAnsi="Times New Roman"/>
              </w:rPr>
            </w:pPr>
            <w:r w:rsidRPr="00C968A2">
              <w:rPr>
                <w:rFonts w:ascii="Times New Roman" w:hAnsi="Times New Roman"/>
              </w:rPr>
              <w:t>190,0</w:t>
            </w:r>
          </w:p>
        </w:tc>
        <w:tc>
          <w:tcPr>
            <w:tcW w:w="1275" w:type="dxa"/>
            <w:vAlign w:val="center"/>
          </w:tcPr>
          <w:p w:rsidR="0009104F" w:rsidRPr="00C968A2" w:rsidRDefault="00330D19" w:rsidP="005130F4">
            <w:pPr>
              <w:jc w:val="center"/>
              <w:rPr>
                <w:rFonts w:ascii="Times New Roman" w:hAnsi="Times New Roman"/>
              </w:rPr>
            </w:pPr>
            <w:r w:rsidRPr="00C968A2">
              <w:rPr>
                <w:rFonts w:ascii="Times New Roman" w:hAnsi="Times New Roman"/>
              </w:rPr>
              <w:t>1 111,112</w:t>
            </w:r>
          </w:p>
        </w:tc>
      </w:tr>
      <w:tr w:rsidR="008A67C8" w:rsidRPr="007923CA" w:rsidTr="00C968A2">
        <w:trPr>
          <w:trHeight w:val="70"/>
        </w:trPr>
        <w:tc>
          <w:tcPr>
            <w:tcW w:w="567" w:type="dxa"/>
            <w:shd w:val="clear" w:color="auto" w:fill="auto"/>
          </w:tcPr>
          <w:p w:rsidR="008A67C8" w:rsidRPr="00C968A2" w:rsidRDefault="00FA7BA7" w:rsidP="00107310">
            <w:pPr>
              <w:tabs>
                <w:tab w:val="left" w:pos="6555"/>
              </w:tabs>
              <w:jc w:val="center"/>
              <w:rPr>
                <w:rFonts w:ascii="Times New Roman" w:hAnsi="Times New Roman"/>
              </w:rPr>
            </w:pPr>
            <w:r w:rsidRPr="00C968A2">
              <w:rPr>
                <w:rFonts w:ascii="Times New Roman" w:hAnsi="Times New Roman"/>
              </w:rPr>
              <w:t>8</w:t>
            </w:r>
          </w:p>
          <w:p w:rsidR="008A67C8" w:rsidRPr="00C968A2" w:rsidRDefault="008A67C8" w:rsidP="0009104F">
            <w:pPr>
              <w:tabs>
                <w:tab w:val="left" w:pos="6555"/>
              </w:tabs>
              <w:rPr>
                <w:rFonts w:ascii="Times New Roman" w:hAnsi="Times New Roman"/>
              </w:rPr>
            </w:pPr>
          </w:p>
        </w:tc>
        <w:tc>
          <w:tcPr>
            <w:tcW w:w="2693" w:type="dxa"/>
            <w:shd w:val="clear" w:color="auto" w:fill="auto"/>
          </w:tcPr>
          <w:p w:rsidR="008A67C8" w:rsidRPr="00C968A2" w:rsidRDefault="008A67C8" w:rsidP="0009104F">
            <w:pPr>
              <w:rPr>
                <w:rFonts w:ascii="Times New Roman" w:hAnsi="Times New Roman"/>
              </w:rPr>
            </w:pPr>
            <w:r w:rsidRPr="00C968A2">
              <w:rPr>
                <w:rFonts w:ascii="Times New Roman" w:hAnsi="Times New Roman"/>
              </w:rPr>
              <w:t>Устройство контейнерных площадок</w:t>
            </w:r>
          </w:p>
        </w:tc>
        <w:tc>
          <w:tcPr>
            <w:tcW w:w="1843" w:type="dxa"/>
            <w:shd w:val="clear" w:color="auto" w:fill="auto"/>
          </w:tcPr>
          <w:p w:rsidR="008A67C8" w:rsidRPr="00C968A2" w:rsidRDefault="008A67C8"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8A67C8" w:rsidRPr="00C968A2" w:rsidRDefault="008A67C8"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8A67C8" w:rsidRPr="00C968A2" w:rsidRDefault="008A67C8" w:rsidP="005130F4">
            <w:pPr>
              <w:jc w:val="center"/>
              <w:rPr>
                <w:rFonts w:ascii="Times New Roman" w:hAnsi="Times New Roman"/>
              </w:rPr>
            </w:pPr>
            <w:r w:rsidRPr="00C968A2">
              <w:rPr>
                <w:rFonts w:ascii="Times New Roman" w:hAnsi="Times New Roman"/>
              </w:rPr>
              <w:t>150,0</w:t>
            </w:r>
          </w:p>
        </w:tc>
        <w:tc>
          <w:tcPr>
            <w:tcW w:w="1276" w:type="dxa"/>
            <w:shd w:val="clear" w:color="auto" w:fill="auto"/>
            <w:vAlign w:val="center"/>
          </w:tcPr>
          <w:p w:rsidR="008A67C8" w:rsidRPr="00C968A2" w:rsidRDefault="00FA7BA7" w:rsidP="005130F4">
            <w:pPr>
              <w:jc w:val="center"/>
              <w:rPr>
                <w:rFonts w:ascii="Times New Roman" w:hAnsi="Times New Roman"/>
              </w:rPr>
            </w:pPr>
            <w:r w:rsidRPr="00C968A2">
              <w:rPr>
                <w:rFonts w:ascii="Times New Roman" w:hAnsi="Times New Roman"/>
              </w:rPr>
              <w:t>0</w:t>
            </w:r>
          </w:p>
        </w:tc>
        <w:tc>
          <w:tcPr>
            <w:tcW w:w="1275" w:type="dxa"/>
            <w:vAlign w:val="center"/>
          </w:tcPr>
          <w:p w:rsidR="008A67C8" w:rsidRPr="00C968A2" w:rsidRDefault="008A67C8" w:rsidP="005130F4">
            <w:pPr>
              <w:jc w:val="center"/>
              <w:rPr>
                <w:rFonts w:ascii="Times New Roman" w:hAnsi="Times New Roman"/>
              </w:rPr>
            </w:pPr>
            <w:r w:rsidRPr="00C968A2">
              <w:rPr>
                <w:rFonts w:ascii="Times New Roman" w:hAnsi="Times New Roman"/>
              </w:rPr>
              <w:t>0</w:t>
            </w:r>
          </w:p>
        </w:tc>
        <w:tc>
          <w:tcPr>
            <w:tcW w:w="1276" w:type="dxa"/>
            <w:vAlign w:val="center"/>
          </w:tcPr>
          <w:p w:rsidR="008A67C8" w:rsidRPr="00C968A2" w:rsidRDefault="00330D19" w:rsidP="005130F4">
            <w:pPr>
              <w:tabs>
                <w:tab w:val="left" w:pos="6555"/>
              </w:tabs>
              <w:jc w:val="center"/>
              <w:rPr>
                <w:rFonts w:ascii="Times New Roman" w:hAnsi="Times New Roman"/>
              </w:rPr>
            </w:pPr>
            <w:r w:rsidRPr="00C968A2">
              <w:rPr>
                <w:rFonts w:ascii="Times New Roman" w:hAnsi="Times New Roman"/>
              </w:rPr>
              <w:t>324,0</w:t>
            </w:r>
          </w:p>
        </w:tc>
        <w:tc>
          <w:tcPr>
            <w:tcW w:w="1560" w:type="dxa"/>
            <w:vAlign w:val="center"/>
          </w:tcPr>
          <w:p w:rsidR="008A67C8" w:rsidRPr="00C968A2" w:rsidRDefault="00330D19" w:rsidP="005130F4">
            <w:pPr>
              <w:jc w:val="center"/>
              <w:rPr>
                <w:rFonts w:ascii="Times New Roman" w:hAnsi="Times New Roman"/>
              </w:rPr>
            </w:pPr>
            <w:r w:rsidRPr="00C968A2">
              <w:rPr>
                <w:rFonts w:ascii="Times New Roman" w:hAnsi="Times New Roman"/>
              </w:rPr>
              <w:t>324,0</w:t>
            </w:r>
          </w:p>
        </w:tc>
        <w:tc>
          <w:tcPr>
            <w:tcW w:w="1275" w:type="dxa"/>
            <w:vAlign w:val="center"/>
          </w:tcPr>
          <w:p w:rsidR="008A67C8" w:rsidRPr="00C968A2" w:rsidRDefault="00330D19" w:rsidP="005130F4">
            <w:pPr>
              <w:jc w:val="center"/>
              <w:rPr>
                <w:rFonts w:ascii="Times New Roman" w:hAnsi="Times New Roman"/>
              </w:rPr>
            </w:pPr>
            <w:r w:rsidRPr="00C968A2">
              <w:rPr>
                <w:rFonts w:ascii="Times New Roman" w:hAnsi="Times New Roman"/>
              </w:rPr>
              <w:t>798,0</w:t>
            </w:r>
          </w:p>
        </w:tc>
      </w:tr>
      <w:tr w:rsidR="000842EE" w:rsidRPr="007923CA" w:rsidTr="00C968A2">
        <w:trPr>
          <w:trHeight w:val="70"/>
        </w:trPr>
        <w:tc>
          <w:tcPr>
            <w:tcW w:w="567" w:type="dxa"/>
            <w:vMerge w:val="restart"/>
            <w:shd w:val="clear" w:color="auto" w:fill="auto"/>
          </w:tcPr>
          <w:p w:rsidR="000842EE" w:rsidRPr="00C968A2" w:rsidRDefault="000842EE" w:rsidP="00107310">
            <w:pPr>
              <w:tabs>
                <w:tab w:val="left" w:pos="6555"/>
              </w:tabs>
              <w:jc w:val="center"/>
              <w:rPr>
                <w:rFonts w:ascii="Times New Roman" w:hAnsi="Times New Roman"/>
              </w:rPr>
            </w:pPr>
            <w:r w:rsidRPr="00C968A2">
              <w:rPr>
                <w:rFonts w:ascii="Times New Roman" w:hAnsi="Times New Roman"/>
              </w:rPr>
              <w:t>9</w:t>
            </w:r>
          </w:p>
        </w:tc>
        <w:tc>
          <w:tcPr>
            <w:tcW w:w="2693" w:type="dxa"/>
            <w:shd w:val="clear" w:color="auto" w:fill="auto"/>
          </w:tcPr>
          <w:p w:rsidR="000842EE" w:rsidRPr="00C968A2" w:rsidRDefault="000842EE" w:rsidP="0009104F">
            <w:pPr>
              <w:rPr>
                <w:rFonts w:ascii="Times New Roman" w:hAnsi="Times New Roman"/>
              </w:rPr>
            </w:pPr>
            <w:r w:rsidRPr="00C968A2">
              <w:rPr>
                <w:rFonts w:ascii="Times New Roman" w:hAnsi="Times New Roman"/>
              </w:rPr>
              <w:t>Создание мест (площадок) накопления ТКО</w:t>
            </w:r>
          </w:p>
          <w:p w:rsidR="000842EE" w:rsidRPr="00C968A2" w:rsidRDefault="000842EE" w:rsidP="0009104F">
            <w:pPr>
              <w:rPr>
                <w:rFonts w:ascii="Times New Roman" w:hAnsi="Times New Roman"/>
              </w:rPr>
            </w:pPr>
          </w:p>
          <w:p w:rsidR="000842EE" w:rsidRPr="00C968A2" w:rsidRDefault="000842EE" w:rsidP="0009104F">
            <w:pPr>
              <w:rPr>
                <w:rFonts w:ascii="Times New Roman" w:hAnsi="Times New Roman"/>
              </w:rPr>
            </w:pPr>
            <w:r w:rsidRPr="00C968A2">
              <w:rPr>
                <w:rFonts w:ascii="Times New Roman" w:hAnsi="Times New Roman"/>
              </w:rPr>
              <w:t>местный бюджет</w:t>
            </w:r>
          </w:p>
        </w:tc>
        <w:tc>
          <w:tcPr>
            <w:tcW w:w="1843" w:type="dxa"/>
            <w:vMerge w:val="restart"/>
            <w:shd w:val="clear" w:color="auto" w:fill="auto"/>
          </w:tcPr>
          <w:p w:rsidR="000842EE" w:rsidRPr="00C968A2" w:rsidRDefault="000842EE"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6" w:type="dxa"/>
            <w:shd w:val="clear" w:color="auto" w:fill="auto"/>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6" w:type="dxa"/>
            <w:shd w:val="clear" w:color="auto" w:fill="auto"/>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5" w:type="dxa"/>
            <w:vAlign w:val="bottom"/>
          </w:tcPr>
          <w:p w:rsidR="000842EE" w:rsidRPr="00C968A2" w:rsidRDefault="000842EE" w:rsidP="000842EE">
            <w:pPr>
              <w:jc w:val="center"/>
              <w:rPr>
                <w:rFonts w:ascii="Times New Roman" w:hAnsi="Times New Roman"/>
              </w:rPr>
            </w:pPr>
            <w:r w:rsidRPr="00C968A2">
              <w:rPr>
                <w:rFonts w:ascii="Times New Roman" w:hAnsi="Times New Roman"/>
              </w:rPr>
              <w:t>327,1</w:t>
            </w:r>
          </w:p>
        </w:tc>
        <w:tc>
          <w:tcPr>
            <w:tcW w:w="1276" w:type="dxa"/>
            <w:vAlign w:val="bottom"/>
          </w:tcPr>
          <w:p w:rsidR="000842EE" w:rsidRPr="00C968A2" w:rsidRDefault="000842EE" w:rsidP="000842EE">
            <w:pPr>
              <w:tabs>
                <w:tab w:val="left" w:pos="6555"/>
              </w:tabs>
              <w:jc w:val="center"/>
              <w:rPr>
                <w:rFonts w:ascii="Times New Roman" w:hAnsi="Times New Roman"/>
              </w:rPr>
            </w:pPr>
            <w:r w:rsidRPr="00C968A2">
              <w:rPr>
                <w:rFonts w:ascii="Times New Roman" w:hAnsi="Times New Roman"/>
              </w:rPr>
              <w:t>0</w:t>
            </w:r>
          </w:p>
        </w:tc>
        <w:tc>
          <w:tcPr>
            <w:tcW w:w="1560" w:type="dxa"/>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5" w:type="dxa"/>
            <w:vAlign w:val="bottom"/>
          </w:tcPr>
          <w:p w:rsidR="000842EE" w:rsidRPr="00C968A2" w:rsidRDefault="000842EE" w:rsidP="000842EE">
            <w:pPr>
              <w:jc w:val="center"/>
              <w:rPr>
                <w:rFonts w:ascii="Times New Roman" w:hAnsi="Times New Roman"/>
              </w:rPr>
            </w:pPr>
            <w:r w:rsidRPr="00C968A2">
              <w:rPr>
                <w:rFonts w:ascii="Times New Roman" w:hAnsi="Times New Roman"/>
              </w:rPr>
              <w:t>327,1</w:t>
            </w:r>
          </w:p>
        </w:tc>
      </w:tr>
      <w:tr w:rsidR="000842EE" w:rsidRPr="007923CA" w:rsidTr="00C968A2">
        <w:trPr>
          <w:trHeight w:val="70"/>
        </w:trPr>
        <w:tc>
          <w:tcPr>
            <w:tcW w:w="567" w:type="dxa"/>
            <w:vMerge/>
            <w:shd w:val="clear" w:color="auto" w:fill="auto"/>
          </w:tcPr>
          <w:p w:rsidR="000842EE" w:rsidRPr="00C968A2" w:rsidRDefault="000842EE" w:rsidP="00107310">
            <w:pPr>
              <w:tabs>
                <w:tab w:val="left" w:pos="6555"/>
              </w:tabs>
              <w:jc w:val="center"/>
              <w:rPr>
                <w:rFonts w:ascii="Times New Roman" w:hAnsi="Times New Roman"/>
              </w:rPr>
            </w:pPr>
          </w:p>
        </w:tc>
        <w:tc>
          <w:tcPr>
            <w:tcW w:w="2693" w:type="dxa"/>
            <w:shd w:val="clear" w:color="auto" w:fill="auto"/>
          </w:tcPr>
          <w:p w:rsidR="000842EE" w:rsidRPr="00C968A2" w:rsidRDefault="000842EE" w:rsidP="0009104F">
            <w:pPr>
              <w:rPr>
                <w:rFonts w:ascii="Times New Roman" w:hAnsi="Times New Roman"/>
              </w:rPr>
            </w:pPr>
            <w:r w:rsidRPr="00C968A2">
              <w:rPr>
                <w:rFonts w:ascii="Times New Roman" w:hAnsi="Times New Roman"/>
              </w:rPr>
              <w:t>областной бюджет</w:t>
            </w:r>
          </w:p>
        </w:tc>
        <w:tc>
          <w:tcPr>
            <w:tcW w:w="1843" w:type="dxa"/>
            <w:vMerge/>
            <w:shd w:val="clear" w:color="auto" w:fill="auto"/>
          </w:tcPr>
          <w:p w:rsidR="000842EE" w:rsidRPr="00C968A2" w:rsidRDefault="000842EE" w:rsidP="00A36C99">
            <w:pPr>
              <w:ind w:right="-57"/>
              <w:jc w:val="center"/>
              <w:rPr>
                <w:rFonts w:ascii="Times New Roman" w:hAnsi="Times New Roman"/>
              </w:rPr>
            </w:pPr>
          </w:p>
        </w:tc>
        <w:tc>
          <w:tcPr>
            <w:tcW w:w="1559" w:type="dxa"/>
            <w:shd w:val="clear" w:color="auto" w:fill="auto"/>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5" w:type="dxa"/>
            <w:vAlign w:val="center"/>
          </w:tcPr>
          <w:p w:rsidR="000842EE" w:rsidRPr="00C968A2" w:rsidRDefault="000842EE" w:rsidP="005130F4">
            <w:pPr>
              <w:jc w:val="center"/>
              <w:rPr>
                <w:rFonts w:ascii="Times New Roman" w:hAnsi="Times New Roman"/>
              </w:rPr>
            </w:pPr>
            <w:r w:rsidRPr="00C968A2">
              <w:rPr>
                <w:rFonts w:ascii="Times New Roman" w:hAnsi="Times New Roman"/>
              </w:rPr>
              <w:t>6214,8</w:t>
            </w:r>
          </w:p>
        </w:tc>
        <w:tc>
          <w:tcPr>
            <w:tcW w:w="1276" w:type="dxa"/>
            <w:vAlign w:val="center"/>
          </w:tcPr>
          <w:p w:rsidR="000842EE" w:rsidRPr="00C968A2" w:rsidRDefault="000842EE" w:rsidP="005130F4">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5" w:type="dxa"/>
            <w:vAlign w:val="center"/>
          </w:tcPr>
          <w:p w:rsidR="000842EE" w:rsidRPr="00C968A2" w:rsidRDefault="000842EE" w:rsidP="005130F4">
            <w:pPr>
              <w:jc w:val="center"/>
              <w:rPr>
                <w:rFonts w:ascii="Times New Roman" w:hAnsi="Times New Roman"/>
              </w:rPr>
            </w:pPr>
            <w:r w:rsidRPr="00C968A2">
              <w:rPr>
                <w:rFonts w:ascii="Times New Roman" w:hAnsi="Times New Roman"/>
              </w:rPr>
              <w:t>6214,8</w:t>
            </w:r>
          </w:p>
        </w:tc>
      </w:tr>
      <w:tr w:rsidR="002A026F" w:rsidRPr="007923CA" w:rsidTr="00C968A2">
        <w:trPr>
          <w:trHeight w:val="70"/>
        </w:trPr>
        <w:tc>
          <w:tcPr>
            <w:tcW w:w="567" w:type="dxa"/>
            <w:shd w:val="clear" w:color="auto" w:fill="auto"/>
          </w:tcPr>
          <w:p w:rsidR="002A026F" w:rsidRPr="00C968A2" w:rsidRDefault="00330D19" w:rsidP="00107310">
            <w:pPr>
              <w:tabs>
                <w:tab w:val="left" w:pos="6555"/>
              </w:tabs>
              <w:jc w:val="center"/>
              <w:rPr>
                <w:rFonts w:ascii="Times New Roman" w:hAnsi="Times New Roman"/>
              </w:rPr>
            </w:pPr>
            <w:r w:rsidRPr="00C968A2">
              <w:rPr>
                <w:rFonts w:ascii="Times New Roman" w:hAnsi="Times New Roman"/>
              </w:rPr>
              <w:t>10</w:t>
            </w:r>
          </w:p>
        </w:tc>
        <w:tc>
          <w:tcPr>
            <w:tcW w:w="2693" w:type="dxa"/>
            <w:shd w:val="clear" w:color="auto" w:fill="auto"/>
          </w:tcPr>
          <w:p w:rsidR="002A026F" w:rsidRPr="00C968A2" w:rsidRDefault="006879B2" w:rsidP="006879B2">
            <w:pPr>
              <w:rPr>
                <w:rFonts w:ascii="Times New Roman" w:hAnsi="Times New Roman"/>
              </w:rPr>
            </w:pPr>
            <w:r w:rsidRPr="00C968A2">
              <w:t xml:space="preserve">Приобретение </w:t>
            </w:r>
            <w:r w:rsidR="002A026F" w:rsidRPr="00C968A2">
              <w:t>ко</w:t>
            </w:r>
            <w:r w:rsidR="00C04F78" w:rsidRPr="00C968A2">
              <w:t>нтейнеров для обустройства мест</w:t>
            </w:r>
            <w:r w:rsidR="002A026F" w:rsidRPr="00C968A2">
              <w:t xml:space="preserve"> сбора и накопления отходов </w:t>
            </w:r>
            <w:r w:rsidR="002A026F" w:rsidRPr="00C968A2">
              <w:rPr>
                <w:lang w:val="en-US"/>
              </w:rPr>
              <w:t>I</w:t>
            </w:r>
            <w:r w:rsidR="002A026F" w:rsidRPr="00C968A2">
              <w:t xml:space="preserve"> и </w:t>
            </w:r>
            <w:r w:rsidR="002A026F" w:rsidRPr="00C968A2">
              <w:rPr>
                <w:lang w:val="en-US"/>
              </w:rPr>
              <w:t>II</w:t>
            </w:r>
            <w:r w:rsidR="002A026F" w:rsidRPr="00C968A2">
              <w:t xml:space="preserve"> классов опасности</w:t>
            </w:r>
          </w:p>
        </w:tc>
        <w:tc>
          <w:tcPr>
            <w:tcW w:w="1843" w:type="dxa"/>
            <w:shd w:val="clear" w:color="auto" w:fill="auto"/>
          </w:tcPr>
          <w:p w:rsidR="002A026F" w:rsidRPr="00C968A2" w:rsidRDefault="002A026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2A026F" w:rsidRPr="00C968A2" w:rsidRDefault="002A026F" w:rsidP="005130F4">
            <w:pPr>
              <w:jc w:val="center"/>
              <w:rPr>
                <w:rFonts w:ascii="Times New Roman" w:hAnsi="Times New Roman"/>
              </w:rPr>
            </w:pPr>
            <w:r w:rsidRPr="00C968A2">
              <w:rPr>
                <w:rFonts w:ascii="Times New Roman" w:hAnsi="Times New Roman"/>
              </w:rPr>
              <w:t>130,0</w:t>
            </w:r>
          </w:p>
        </w:tc>
        <w:tc>
          <w:tcPr>
            <w:tcW w:w="1276" w:type="dxa"/>
            <w:shd w:val="clear" w:color="auto" w:fill="auto"/>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5" w:type="dxa"/>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6" w:type="dxa"/>
            <w:vAlign w:val="center"/>
          </w:tcPr>
          <w:p w:rsidR="002A026F" w:rsidRPr="00C968A2" w:rsidRDefault="002A026F" w:rsidP="005130F4">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5" w:type="dxa"/>
            <w:vAlign w:val="center"/>
          </w:tcPr>
          <w:p w:rsidR="002A026F" w:rsidRPr="00C968A2" w:rsidRDefault="002A026F" w:rsidP="005130F4">
            <w:pPr>
              <w:jc w:val="center"/>
              <w:rPr>
                <w:rFonts w:ascii="Times New Roman" w:hAnsi="Times New Roman"/>
              </w:rPr>
            </w:pPr>
            <w:r w:rsidRPr="00C968A2">
              <w:rPr>
                <w:rFonts w:ascii="Times New Roman" w:hAnsi="Times New Roman"/>
              </w:rPr>
              <w:t>130,0</w:t>
            </w:r>
          </w:p>
        </w:tc>
      </w:tr>
      <w:tr w:rsidR="00AC13DF" w:rsidRPr="007923CA" w:rsidTr="00C968A2">
        <w:trPr>
          <w:trHeight w:val="70"/>
        </w:trPr>
        <w:tc>
          <w:tcPr>
            <w:tcW w:w="567" w:type="dxa"/>
            <w:shd w:val="clear" w:color="auto" w:fill="auto"/>
          </w:tcPr>
          <w:p w:rsidR="00AC13DF" w:rsidRPr="00C968A2" w:rsidRDefault="00330D19" w:rsidP="00107310">
            <w:pPr>
              <w:tabs>
                <w:tab w:val="left" w:pos="6555"/>
              </w:tabs>
              <w:jc w:val="center"/>
              <w:rPr>
                <w:rFonts w:ascii="Times New Roman" w:hAnsi="Times New Roman"/>
              </w:rPr>
            </w:pPr>
            <w:r w:rsidRPr="00C968A2">
              <w:rPr>
                <w:rFonts w:ascii="Times New Roman" w:hAnsi="Times New Roman"/>
              </w:rPr>
              <w:t>11</w:t>
            </w:r>
          </w:p>
        </w:tc>
        <w:tc>
          <w:tcPr>
            <w:tcW w:w="2693" w:type="dxa"/>
            <w:shd w:val="clear" w:color="auto" w:fill="auto"/>
          </w:tcPr>
          <w:p w:rsidR="00AC13DF" w:rsidRPr="00C968A2" w:rsidRDefault="00AC13DF" w:rsidP="006879B2">
            <w:r w:rsidRPr="00C968A2">
              <w:rPr>
                <w:rFonts w:ascii="Times New Roman" w:hAnsi="Times New Roman"/>
              </w:rPr>
              <w:t>Снос аварийных домов, в том числе хозяйственных построек</w:t>
            </w:r>
          </w:p>
        </w:tc>
        <w:tc>
          <w:tcPr>
            <w:tcW w:w="1843" w:type="dxa"/>
            <w:shd w:val="clear" w:color="auto" w:fill="auto"/>
          </w:tcPr>
          <w:p w:rsidR="00AC13DF" w:rsidRPr="00C968A2" w:rsidRDefault="00AC13D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AC13DF" w:rsidRPr="00C968A2" w:rsidRDefault="00AC13DF" w:rsidP="005130F4">
            <w:pPr>
              <w:jc w:val="center"/>
              <w:rPr>
                <w:rFonts w:ascii="Times New Roman" w:hAnsi="Times New Roman"/>
              </w:rPr>
            </w:pPr>
            <w:r w:rsidRPr="00C968A2">
              <w:rPr>
                <w:rFonts w:ascii="Times New Roman" w:hAnsi="Times New Roman"/>
              </w:rPr>
              <w:t>686,0</w:t>
            </w:r>
          </w:p>
        </w:tc>
        <w:tc>
          <w:tcPr>
            <w:tcW w:w="1276" w:type="dxa"/>
            <w:shd w:val="clear" w:color="auto" w:fill="auto"/>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6" w:type="dxa"/>
            <w:vAlign w:val="center"/>
          </w:tcPr>
          <w:p w:rsidR="00AC13DF" w:rsidRPr="00C968A2" w:rsidRDefault="00AC13DF" w:rsidP="005130F4">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5130F4">
            <w:pPr>
              <w:jc w:val="center"/>
              <w:rPr>
                <w:rFonts w:ascii="Times New Roman" w:hAnsi="Times New Roman"/>
              </w:rPr>
            </w:pPr>
            <w:r w:rsidRPr="00C968A2">
              <w:rPr>
                <w:rFonts w:ascii="Times New Roman" w:hAnsi="Times New Roman"/>
              </w:rPr>
              <w:t>686,0</w:t>
            </w:r>
          </w:p>
        </w:tc>
      </w:tr>
      <w:tr w:rsidR="00AC13DF" w:rsidRPr="007923CA" w:rsidTr="00C968A2">
        <w:trPr>
          <w:trHeight w:val="70"/>
        </w:trPr>
        <w:tc>
          <w:tcPr>
            <w:tcW w:w="567" w:type="dxa"/>
            <w:shd w:val="clear" w:color="auto" w:fill="auto"/>
          </w:tcPr>
          <w:p w:rsidR="00AC13DF" w:rsidRPr="00C968A2" w:rsidRDefault="00AC13DF" w:rsidP="000842EE">
            <w:pPr>
              <w:tabs>
                <w:tab w:val="left" w:pos="6555"/>
              </w:tabs>
              <w:jc w:val="center"/>
              <w:rPr>
                <w:rFonts w:ascii="Times New Roman" w:hAnsi="Times New Roman"/>
              </w:rPr>
            </w:pPr>
            <w:r w:rsidRPr="00C968A2">
              <w:rPr>
                <w:rFonts w:ascii="Times New Roman" w:hAnsi="Times New Roman"/>
              </w:rPr>
              <w:t>1</w:t>
            </w:r>
            <w:r w:rsidR="000842EE" w:rsidRPr="00C968A2">
              <w:rPr>
                <w:rFonts w:ascii="Times New Roman" w:hAnsi="Times New Roman"/>
              </w:rPr>
              <w:t>2</w:t>
            </w:r>
          </w:p>
        </w:tc>
        <w:tc>
          <w:tcPr>
            <w:tcW w:w="2693" w:type="dxa"/>
            <w:shd w:val="clear" w:color="auto" w:fill="auto"/>
          </w:tcPr>
          <w:p w:rsidR="00AC13DF" w:rsidRPr="00C968A2" w:rsidRDefault="00AC13DF" w:rsidP="006879B2">
            <w:r w:rsidRPr="00C968A2">
              <w:t>Содержание детского игрового и спортивного оборудования</w:t>
            </w:r>
          </w:p>
        </w:tc>
        <w:tc>
          <w:tcPr>
            <w:tcW w:w="1843" w:type="dxa"/>
            <w:shd w:val="clear" w:color="auto" w:fill="auto"/>
          </w:tcPr>
          <w:p w:rsidR="00AC13DF" w:rsidRPr="00C968A2" w:rsidRDefault="00AC13D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60,0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vAlign w:val="center"/>
          </w:tcPr>
          <w:p w:rsidR="00AC13DF" w:rsidRPr="00C968A2" w:rsidRDefault="00AC13DF"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60,0</w:t>
            </w:r>
          </w:p>
        </w:tc>
      </w:tr>
      <w:tr w:rsidR="000842EE" w:rsidRPr="007923CA" w:rsidTr="00C968A2">
        <w:trPr>
          <w:trHeight w:val="70"/>
        </w:trPr>
        <w:tc>
          <w:tcPr>
            <w:tcW w:w="567" w:type="dxa"/>
            <w:shd w:val="clear" w:color="auto" w:fill="auto"/>
          </w:tcPr>
          <w:p w:rsidR="000842EE" w:rsidRPr="00C968A2" w:rsidRDefault="000842EE" w:rsidP="000842EE">
            <w:pPr>
              <w:tabs>
                <w:tab w:val="left" w:pos="6555"/>
              </w:tabs>
              <w:jc w:val="center"/>
              <w:rPr>
                <w:rFonts w:ascii="Times New Roman" w:hAnsi="Times New Roman"/>
              </w:rPr>
            </w:pPr>
            <w:r w:rsidRPr="00C968A2">
              <w:rPr>
                <w:rFonts w:ascii="Times New Roman" w:hAnsi="Times New Roman"/>
              </w:rPr>
              <w:t>13</w:t>
            </w:r>
          </w:p>
        </w:tc>
        <w:tc>
          <w:tcPr>
            <w:tcW w:w="2693" w:type="dxa"/>
            <w:shd w:val="clear" w:color="auto" w:fill="auto"/>
          </w:tcPr>
          <w:p w:rsidR="000842EE" w:rsidRPr="00C968A2" w:rsidRDefault="000842EE" w:rsidP="006879B2">
            <w:r w:rsidRPr="00C968A2">
              <w:t>Ремонт (замена) МАФ в общественных пространствах, в т.ч. игрового и спортивного оборудования</w:t>
            </w:r>
          </w:p>
        </w:tc>
        <w:tc>
          <w:tcPr>
            <w:tcW w:w="1843" w:type="dxa"/>
            <w:shd w:val="clear" w:color="auto" w:fill="auto"/>
          </w:tcPr>
          <w:p w:rsidR="000842EE" w:rsidRPr="00C968A2" w:rsidRDefault="000842EE"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0842EE" w:rsidRPr="00C968A2" w:rsidRDefault="000842EE"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C968A2">
            <w:pPr>
              <w:jc w:val="center"/>
              <w:rPr>
                <w:rFonts w:ascii="Times New Roman" w:hAnsi="Times New Roman"/>
              </w:rPr>
            </w:pPr>
            <w:r w:rsidRPr="00C968A2">
              <w:rPr>
                <w:rFonts w:ascii="Times New Roman" w:hAnsi="Times New Roman"/>
              </w:rPr>
              <w:t>0</w:t>
            </w:r>
          </w:p>
        </w:tc>
        <w:tc>
          <w:tcPr>
            <w:tcW w:w="1275" w:type="dxa"/>
            <w:vAlign w:val="center"/>
          </w:tcPr>
          <w:p w:rsidR="000842EE" w:rsidRPr="00C968A2" w:rsidRDefault="000842EE" w:rsidP="00C968A2">
            <w:pPr>
              <w:jc w:val="center"/>
              <w:rPr>
                <w:rFonts w:ascii="Times New Roman" w:hAnsi="Times New Roman"/>
              </w:rPr>
            </w:pPr>
            <w:r w:rsidRPr="00C968A2">
              <w:rPr>
                <w:rFonts w:ascii="Times New Roman" w:hAnsi="Times New Roman"/>
              </w:rPr>
              <w:t>100,0</w:t>
            </w:r>
          </w:p>
        </w:tc>
        <w:tc>
          <w:tcPr>
            <w:tcW w:w="1276" w:type="dxa"/>
            <w:vAlign w:val="center"/>
          </w:tcPr>
          <w:p w:rsidR="000842EE" w:rsidRPr="00C968A2" w:rsidRDefault="000842EE" w:rsidP="00C968A2">
            <w:pPr>
              <w:tabs>
                <w:tab w:val="left" w:pos="6555"/>
              </w:tabs>
              <w:jc w:val="center"/>
              <w:rPr>
                <w:rFonts w:ascii="Times New Roman" w:hAnsi="Times New Roman"/>
              </w:rPr>
            </w:pPr>
            <w:r w:rsidRPr="00C968A2">
              <w:rPr>
                <w:rFonts w:ascii="Times New Roman" w:hAnsi="Times New Roman"/>
              </w:rPr>
              <w:t>100,0</w:t>
            </w:r>
          </w:p>
        </w:tc>
        <w:tc>
          <w:tcPr>
            <w:tcW w:w="1560" w:type="dxa"/>
            <w:vAlign w:val="center"/>
          </w:tcPr>
          <w:p w:rsidR="000842EE" w:rsidRPr="00C968A2" w:rsidRDefault="000842EE" w:rsidP="00C968A2">
            <w:pPr>
              <w:jc w:val="center"/>
              <w:rPr>
                <w:rFonts w:ascii="Times New Roman" w:hAnsi="Times New Roman"/>
              </w:rPr>
            </w:pPr>
            <w:r w:rsidRPr="00C968A2">
              <w:rPr>
                <w:rFonts w:ascii="Times New Roman" w:hAnsi="Times New Roman"/>
              </w:rPr>
              <w:t>100,0</w:t>
            </w:r>
          </w:p>
        </w:tc>
        <w:tc>
          <w:tcPr>
            <w:tcW w:w="1275" w:type="dxa"/>
            <w:vAlign w:val="center"/>
          </w:tcPr>
          <w:p w:rsidR="000842EE" w:rsidRPr="00C968A2" w:rsidRDefault="000842EE" w:rsidP="00C968A2">
            <w:pPr>
              <w:jc w:val="center"/>
              <w:rPr>
                <w:rFonts w:ascii="Times New Roman" w:hAnsi="Times New Roman"/>
              </w:rPr>
            </w:pPr>
            <w:r w:rsidRPr="00C968A2">
              <w:rPr>
                <w:rFonts w:ascii="Times New Roman" w:hAnsi="Times New Roman"/>
              </w:rPr>
              <w:t>300,0</w:t>
            </w:r>
          </w:p>
        </w:tc>
      </w:tr>
      <w:tr w:rsidR="00AC13DF" w:rsidRPr="007923CA" w:rsidTr="00C968A2">
        <w:trPr>
          <w:trHeight w:val="70"/>
        </w:trPr>
        <w:tc>
          <w:tcPr>
            <w:tcW w:w="567" w:type="dxa"/>
            <w:shd w:val="clear" w:color="auto" w:fill="auto"/>
          </w:tcPr>
          <w:p w:rsidR="00AC13DF" w:rsidRPr="00C968A2" w:rsidRDefault="00AC13DF" w:rsidP="000842EE">
            <w:pPr>
              <w:tabs>
                <w:tab w:val="left" w:pos="6555"/>
              </w:tabs>
              <w:jc w:val="center"/>
              <w:rPr>
                <w:rFonts w:ascii="Times New Roman" w:hAnsi="Times New Roman"/>
              </w:rPr>
            </w:pPr>
            <w:r w:rsidRPr="00C968A2">
              <w:rPr>
                <w:rFonts w:ascii="Times New Roman" w:hAnsi="Times New Roman"/>
              </w:rPr>
              <w:lastRenderedPageBreak/>
              <w:t>1</w:t>
            </w:r>
            <w:r w:rsidR="000842EE" w:rsidRPr="00C968A2">
              <w:rPr>
                <w:rFonts w:ascii="Times New Roman" w:hAnsi="Times New Roman"/>
              </w:rPr>
              <w:t>4</w:t>
            </w:r>
          </w:p>
        </w:tc>
        <w:tc>
          <w:tcPr>
            <w:tcW w:w="2693" w:type="dxa"/>
            <w:shd w:val="clear" w:color="auto" w:fill="auto"/>
          </w:tcPr>
          <w:p w:rsidR="00AC13DF" w:rsidRPr="00C968A2" w:rsidRDefault="00AC13DF" w:rsidP="006879B2">
            <w:r w:rsidRPr="00C968A2">
              <w:rPr>
                <w:rFonts w:ascii="Times New Roman" w:hAnsi="Times New Roman"/>
              </w:rPr>
              <w:t>Обустройство площадки для выгула домашних животных</w:t>
            </w:r>
          </w:p>
        </w:tc>
        <w:tc>
          <w:tcPr>
            <w:tcW w:w="1843" w:type="dxa"/>
            <w:shd w:val="clear" w:color="auto" w:fill="auto"/>
          </w:tcPr>
          <w:p w:rsidR="00AC13DF" w:rsidRPr="00C968A2" w:rsidRDefault="00AC13D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100,0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vAlign w:val="center"/>
          </w:tcPr>
          <w:p w:rsidR="00AC13DF" w:rsidRPr="00C968A2" w:rsidRDefault="00AC13DF"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100,0</w:t>
            </w:r>
          </w:p>
        </w:tc>
      </w:tr>
      <w:tr w:rsidR="006B47F9" w:rsidRPr="007923CA" w:rsidTr="00C968A2">
        <w:trPr>
          <w:trHeight w:val="70"/>
        </w:trPr>
        <w:tc>
          <w:tcPr>
            <w:tcW w:w="567" w:type="dxa"/>
            <w:shd w:val="clear" w:color="auto" w:fill="auto"/>
          </w:tcPr>
          <w:p w:rsidR="006B47F9" w:rsidRPr="00C968A2" w:rsidRDefault="006B47F9" w:rsidP="000842EE">
            <w:pPr>
              <w:tabs>
                <w:tab w:val="left" w:pos="6555"/>
              </w:tabs>
              <w:jc w:val="center"/>
              <w:rPr>
                <w:rFonts w:ascii="Times New Roman" w:hAnsi="Times New Roman"/>
              </w:rPr>
            </w:pPr>
            <w:r w:rsidRPr="00C968A2">
              <w:rPr>
                <w:rFonts w:ascii="Times New Roman" w:hAnsi="Times New Roman"/>
              </w:rPr>
              <w:t>1</w:t>
            </w:r>
            <w:r w:rsidR="000842EE" w:rsidRPr="00C968A2">
              <w:rPr>
                <w:rFonts w:ascii="Times New Roman" w:hAnsi="Times New Roman"/>
              </w:rPr>
              <w:t>5</w:t>
            </w:r>
          </w:p>
        </w:tc>
        <w:tc>
          <w:tcPr>
            <w:tcW w:w="2693" w:type="dxa"/>
            <w:shd w:val="clear" w:color="auto" w:fill="auto"/>
          </w:tcPr>
          <w:p w:rsidR="00C968A2" w:rsidRDefault="006B47F9" w:rsidP="006879B2">
            <w:pPr>
              <w:rPr>
                <w:rFonts w:ascii="Times New Roman" w:hAnsi="Times New Roman"/>
              </w:rPr>
            </w:pPr>
            <w:r w:rsidRPr="00C968A2">
              <w:rPr>
                <w:rFonts w:ascii="Times New Roman" w:hAnsi="Times New Roman"/>
              </w:rPr>
              <w:t xml:space="preserve">Обследование мелиоративного состояния объекта «Расчистка водоотводной канавы </w:t>
            </w:r>
            <w:proofErr w:type="gramStart"/>
            <w:r w:rsidRPr="00C968A2">
              <w:rPr>
                <w:rFonts w:ascii="Times New Roman" w:hAnsi="Times New Roman"/>
              </w:rPr>
              <w:t>от</w:t>
            </w:r>
            <w:proofErr w:type="gramEnd"/>
          </w:p>
          <w:p w:rsidR="006B47F9" w:rsidRPr="00C968A2" w:rsidRDefault="006B47F9" w:rsidP="006879B2">
            <w:pPr>
              <w:rPr>
                <w:rFonts w:ascii="Times New Roman" w:hAnsi="Times New Roman"/>
              </w:rPr>
            </w:pPr>
            <w:r w:rsidRPr="00C968A2">
              <w:rPr>
                <w:rFonts w:ascii="Times New Roman" w:hAnsi="Times New Roman"/>
              </w:rPr>
              <w:t xml:space="preserve">ул. </w:t>
            </w:r>
            <w:proofErr w:type="gramStart"/>
            <w:r w:rsidRPr="00C968A2">
              <w:rPr>
                <w:rFonts w:ascii="Times New Roman" w:hAnsi="Times New Roman"/>
              </w:rPr>
              <w:t>Школьная</w:t>
            </w:r>
            <w:proofErr w:type="gramEnd"/>
            <w:r w:rsidRPr="00C968A2">
              <w:rPr>
                <w:rFonts w:ascii="Times New Roman" w:hAnsi="Times New Roman"/>
              </w:rPr>
              <w:t xml:space="preserve"> до ул. Герцена в г.</w:t>
            </w:r>
            <w:r w:rsidR="00C968A2">
              <w:rPr>
                <w:rFonts w:ascii="Times New Roman" w:hAnsi="Times New Roman"/>
              </w:rPr>
              <w:t xml:space="preserve"> Котельниче, протяженностью 550 </w:t>
            </w:r>
            <w:r w:rsidRPr="00C968A2">
              <w:rPr>
                <w:rFonts w:ascii="Times New Roman" w:hAnsi="Times New Roman"/>
              </w:rPr>
              <w:t>метров»</w:t>
            </w:r>
          </w:p>
        </w:tc>
        <w:tc>
          <w:tcPr>
            <w:tcW w:w="1843" w:type="dxa"/>
            <w:shd w:val="clear" w:color="auto" w:fill="auto"/>
          </w:tcPr>
          <w:p w:rsidR="006B47F9" w:rsidRPr="00C968A2" w:rsidRDefault="006B47F9"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6B47F9" w:rsidRPr="00C968A2" w:rsidRDefault="006B47F9" w:rsidP="00C968A2">
            <w:pPr>
              <w:jc w:val="center"/>
              <w:rPr>
                <w:rFonts w:ascii="Times New Roman" w:hAnsi="Times New Roman"/>
              </w:rPr>
            </w:pPr>
            <w:r w:rsidRPr="00C968A2">
              <w:rPr>
                <w:rFonts w:ascii="Times New Roman" w:hAnsi="Times New Roman"/>
              </w:rPr>
              <w:t>19,27</w:t>
            </w:r>
          </w:p>
        </w:tc>
        <w:tc>
          <w:tcPr>
            <w:tcW w:w="1275" w:type="dxa"/>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6" w:type="dxa"/>
            <w:vAlign w:val="center"/>
          </w:tcPr>
          <w:p w:rsidR="006B47F9" w:rsidRPr="00C968A2" w:rsidRDefault="006B47F9"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5" w:type="dxa"/>
            <w:vAlign w:val="center"/>
          </w:tcPr>
          <w:p w:rsidR="006B47F9" w:rsidRPr="00C968A2" w:rsidRDefault="006B47F9" w:rsidP="00C968A2">
            <w:pPr>
              <w:jc w:val="center"/>
              <w:rPr>
                <w:rFonts w:ascii="Times New Roman" w:hAnsi="Times New Roman"/>
              </w:rPr>
            </w:pPr>
            <w:r w:rsidRPr="00C968A2">
              <w:rPr>
                <w:rFonts w:ascii="Times New Roman" w:hAnsi="Times New Roman"/>
              </w:rPr>
              <w:t>19,27</w:t>
            </w:r>
          </w:p>
        </w:tc>
      </w:tr>
      <w:tr w:rsidR="000D3462" w:rsidRPr="007923CA" w:rsidTr="00C968A2">
        <w:trPr>
          <w:trHeight w:val="70"/>
        </w:trPr>
        <w:tc>
          <w:tcPr>
            <w:tcW w:w="567" w:type="dxa"/>
            <w:shd w:val="clear" w:color="auto" w:fill="auto"/>
          </w:tcPr>
          <w:p w:rsidR="000D3462" w:rsidRPr="00C968A2" w:rsidRDefault="000D3462" w:rsidP="000842EE">
            <w:pPr>
              <w:tabs>
                <w:tab w:val="left" w:pos="6555"/>
              </w:tabs>
              <w:jc w:val="center"/>
              <w:rPr>
                <w:rFonts w:ascii="Times New Roman" w:hAnsi="Times New Roman"/>
              </w:rPr>
            </w:pPr>
            <w:r w:rsidRPr="00C968A2">
              <w:rPr>
                <w:rFonts w:ascii="Times New Roman" w:hAnsi="Times New Roman"/>
              </w:rPr>
              <w:t>1</w:t>
            </w:r>
            <w:r w:rsidR="000842EE" w:rsidRPr="00C968A2">
              <w:rPr>
                <w:rFonts w:ascii="Times New Roman" w:hAnsi="Times New Roman"/>
              </w:rPr>
              <w:t>6</w:t>
            </w:r>
          </w:p>
        </w:tc>
        <w:tc>
          <w:tcPr>
            <w:tcW w:w="2693" w:type="dxa"/>
            <w:shd w:val="clear" w:color="auto" w:fill="auto"/>
          </w:tcPr>
          <w:p w:rsidR="007D124F" w:rsidRDefault="000D3462" w:rsidP="006879B2">
            <w:pPr>
              <w:rPr>
                <w:rFonts w:ascii="Times New Roman" w:hAnsi="Times New Roman"/>
              </w:rPr>
            </w:pPr>
            <w:r w:rsidRPr="00C968A2">
              <w:rPr>
                <w:rFonts w:ascii="Times New Roman" w:hAnsi="Times New Roman"/>
              </w:rPr>
              <w:t xml:space="preserve">Выполнение проектных работ по подготовке сметной документации по объекту: «Расчистка водоотводной канавы </w:t>
            </w:r>
            <w:proofErr w:type="gramStart"/>
            <w:r w:rsidRPr="00C968A2">
              <w:rPr>
                <w:rFonts w:ascii="Times New Roman" w:hAnsi="Times New Roman"/>
              </w:rPr>
              <w:t>от</w:t>
            </w:r>
            <w:proofErr w:type="gramEnd"/>
          </w:p>
          <w:p w:rsidR="000D3462" w:rsidRPr="00C968A2" w:rsidRDefault="000D3462" w:rsidP="006879B2">
            <w:pPr>
              <w:rPr>
                <w:rFonts w:ascii="Times New Roman" w:hAnsi="Times New Roman"/>
              </w:rPr>
            </w:pPr>
            <w:r w:rsidRPr="00C968A2">
              <w:rPr>
                <w:rFonts w:ascii="Times New Roman" w:hAnsi="Times New Roman"/>
              </w:rPr>
              <w:t xml:space="preserve">ул. </w:t>
            </w:r>
            <w:proofErr w:type="gramStart"/>
            <w:r w:rsidRPr="00C968A2">
              <w:rPr>
                <w:rFonts w:ascii="Times New Roman" w:hAnsi="Times New Roman"/>
              </w:rPr>
              <w:t>Школьная</w:t>
            </w:r>
            <w:proofErr w:type="gramEnd"/>
            <w:r w:rsidRPr="00C968A2">
              <w:rPr>
                <w:rFonts w:ascii="Times New Roman" w:hAnsi="Times New Roman"/>
              </w:rPr>
              <w:t xml:space="preserve"> до ул. Герцена в г. Котельниче»</w:t>
            </w:r>
          </w:p>
        </w:tc>
        <w:tc>
          <w:tcPr>
            <w:tcW w:w="1843" w:type="dxa"/>
            <w:shd w:val="clear" w:color="auto" w:fill="auto"/>
          </w:tcPr>
          <w:p w:rsidR="000D3462" w:rsidRPr="00C968A2" w:rsidRDefault="000D3462"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D3462" w:rsidRPr="00C968A2" w:rsidRDefault="000D3462" w:rsidP="00C968A2">
            <w:pPr>
              <w:jc w:val="center"/>
              <w:rPr>
                <w:rFonts w:ascii="Times New Roman" w:hAnsi="Times New Roman"/>
              </w:rPr>
            </w:pPr>
            <w:r w:rsidRPr="00C968A2">
              <w:rPr>
                <w:rFonts w:ascii="Times New Roman" w:hAnsi="Times New Roman"/>
              </w:rPr>
              <w:t>119,67</w:t>
            </w:r>
          </w:p>
        </w:tc>
        <w:tc>
          <w:tcPr>
            <w:tcW w:w="1275" w:type="dxa"/>
            <w:vAlign w:val="center"/>
          </w:tcPr>
          <w:p w:rsidR="000D3462" w:rsidRPr="00C968A2" w:rsidRDefault="002B1BA3" w:rsidP="00C968A2">
            <w:pPr>
              <w:jc w:val="center"/>
              <w:rPr>
                <w:rFonts w:ascii="Times New Roman" w:hAnsi="Times New Roman"/>
              </w:rPr>
            </w:pPr>
            <w:r>
              <w:rPr>
                <w:rFonts w:ascii="Times New Roman" w:hAnsi="Times New Roman"/>
              </w:rPr>
              <w:t>119,67</w:t>
            </w:r>
          </w:p>
        </w:tc>
        <w:tc>
          <w:tcPr>
            <w:tcW w:w="1276" w:type="dxa"/>
            <w:vAlign w:val="center"/>
          </w:tcPr>
          <w:p w:rsidR="000D3462" w:rsidRPr="00C968A2" w:rsidRDefault="000D3462"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5" w:type="dxa"/>
            <w:vAlign w:val="center"/>
          </w:tcPr>
          <w:p w:rsidR="000D3462" w:rsidRPr="00C968A2" w:rsidRDefault="002B1BA3" w:rsidP="00C968A2">
            <w:pPr>
              <w:jc w:val="center"/>
              <w:rPr>
                <w:rFonts w:ascii="Times New Roman" w:hAnsi="Times New Roman"/>
              </w:rPr>
            </w:pPr>
            <w:r>
              <w:rPr>
                <w:rFonts w:ascii="Times New Roman" w:hAnsi="Times New Roman"/>
              </w:rPr>
              <w:t>239,34</w:t>
            </w:r>
          </w:p>
        </w:tc>
      </w:tr>
      <w:tr w:rsidR="008A67C8" w:rsidRPr="007923CA" w:rsidTr="00C968A2">
        <w:trPr>
          <w:trHeight w:val="754"/>
        </w:trPr>
        <w:tc>
          <w:tcPr>
            <w:tcW w:w="567" w:type="dxa"/>
            <w:shd w:val="clear" w:color="auto" w:fill="auto"/>
          </w:tcPr>
          <w:p w:rsidR="008A67C8" w:rsidRPr="00C968A2" w:rsidRDefault="00FA7BA7" w:rsidP="0009104F">
            <w:pPr>
              <w:tabs>
                <w:tab w:val="left" w:pos="6555"/>
              </w:tabs>
              <w:rPr>
                <w:rFonts w:ascii="Times New Roman" w:hAnsi="Times New Roman"/>
              </w:rPr>
            </w:pPr>
            <w:r w:rsidRPr="00C968A2">
              <w:rPr>
                <w:rFonts w:ascii="Times New Roman" w:hAnsi="Times New Roman"/>
              </w:rPr>
              <w:t>1</w:t>
            </w:r>
            <w:r w:rsidR="000842EE" w:rsidRPr="00C968A2">
              <w:rPr>
                <w:rFonts w:ascii="Times New Roman" w:hAnsi="Times New Roman"/>
              </w:rPr>
              <w:t>7</w:t>
            </w:r>
          </w:p>
          <w:p w:rsidR="008A67C8" w:rsidRPr="00C968A2" w:rsidRDefault="008A67C8" w:rsidP="0009104F">
            <w:pPr>
              <w:tabs>
                <w:tab w:val="left" w:pos="6555"/>
              </w:tabs>
              <w:rPr>
                <w:rFonts w:ascii="Times New Roman" w:hAnsi="Times New Roman"/>
              </w:rPr>
            </w:pPr>
          </w:p>
        </w:tc>
        <w:tc>
          <w:tcPr>
            <w:tcW w:w="2693" w:type="dxa"/>
            <w:shd w:val="clear" w:color="auto" w:fill="auto"/>
          </w:tcPr>
          <w:p w:rsidR="002E0029" w:rsidRPr="00C968A2" w:rsidRDefault="008A67C8" w:rsidP="0009104F">
            <w:pPr>
              <w:rPr>
                <w:rFonts w:ascii="Times New Roman" w:hAnsi="Times New Roman"/>
              </w:rPr>
            </w:pPr>
            <w:r w:rsidRPr="00C968A2">
              <w:rPr>
                <w:rFonts w:ascii="Times New Roman" w:hAnsi="Times New Roman"/>
              </w:rPr>
              <w:t>Организация массового катания на коньках (содержание хоккейной коробки)</w:t>
            </w:r>
          </w:p>
        </w:tc>
        <w:tc>
          <w:tcPr>
            <w:tcW w:w="1843" w:type="dxa"/>
            <w:shd w:val="clear" w:color="auto" w:fill="auto"/>
          </w:tcPr>
          <w:p w:rsidR="00C968A2" w:rsidRPr="00C968A2" w:rsidRDefault="008A6633" w:rsidP="008A6633">
            <w:pPr>
              <w:ind w:right="-57"/>
              <w:jc w:val="center"/>
              <w:rPr>
                <w:rFonts w:ascii="Times New Roman" w:hAnsi="Times New Roman"/>
              </w:rPr>
            </w:pPr>
            <w:r w:rsidRPr="00C968A2">
              <w:rPr>
                <w:rFonts w:ascii="Times New Roman" w:hAnsi="Times New Roman"/>
              </w:rPr>
              <w:t>МКУ «ЭХС ОМС</w:t>
            </w:r>
            <w:r w:rsidR="00B466C4" w:rsidRPr="00C968A2">
              <w:rPr>
                <w:rFonts w:ascii="Times New Roman" w:hAnsi="Times New Roman"/>
              </w:rPr>
              <w:t>У</w:t>
            </w:r>
          </w:p>
          <w:p w:rsidR="008A6633" w:rsidRPr="00C968A2" w:rsidRDefault="008A6633" w:rsidP="008A6633">
            <w:pPr>
              <w:ind w:right="-57"/>
              <w:jc w:val="center"/>
              <w:rPr>
                <w:rFonts w:ascii="Times New Roman" w:hAnsi="Times New Roman"/>
              </w:rPr>
            </w:pPr>
            <w:r w:rsidRPr="00C968A2">
              <w:rPr>
                <w:rFonts w:ascii="Times New Roman" w:hAnsi="Times New Roman"/>
              </w:rPr>
              <w:t>г.Котельнича»</w:t>
            </w:r>
          </w:p>
          <w:p w:rsidR="008A67C8" w:rsidRPr="00C968A2" w:rsidRDefault="008A67C8" w:rsidP="008A67C8">
            <w:pPr>
              <w:ind w:right="-57"/>
              <w:jc w:val="center"/>
              <w:rPr>
                <w:rFonts w:ascii="Times New Roman" w:hAnsi="Times New Roman"/>
              </w:rPr>
            </w:pPr>
          </w:p>
        </w:tc>
        <w:tc>
          <w:tcPr>
            <w:tcW w:w="1559" w:type="dxa"/>
            <w:shd w:val="clear" w:color="auto" w:fill="auto"/>
            <w:vAlign w:val="center"/>
          </w:tcPr>
          <w:p w:rsidR="008A67C8" w:rsidRPr="00C968A2" w:rsidRDefault="008A6633" w:rsidP="00C968A2">
            <w:pPr>
              <w:jc w:val="center"/>
              <w:rPr>
                <w:rFonts w:ascii="Times New Roman" w:hAnsi="Times New Roman"/>
              </w:rPr>
            </w:pPr>
            <w:r w:rsidRPr="00C968A2">
              <w:rPr>
                <w:rFonts w:ascii="Times New Roman" w:hAnsi="Times New Roman"/>
              </w:rPr>
              <w:t>561,9</w:t>
            </w:r>
          </w:p>
        </w:tc>
        <w:tc>
          <w:tcPr>
            <w:tcW w:w="1276" w:type="dxa"/>
            <w:shd w:val="clear" w:color="auto" w:fill="auto"/>
            <w:vAlign w:val="center"/>
          </w:tcPr>
          <w:p w:rsidR="008A67C8" w:rsidRPr="00C968A2" w:rsidRDefault="00665C9B" w:rsidP="00C968A2">
            <w:pPr>
              <w:jc w:val="center"/>
              <w:rPr>
                <w:rFonts w:ascii="Times New Roman" w:hAnsi="Times New Roman"/>
              </w:rPr>
            </w:pPr>
            <w:r w:rsidRPr="00C968A2">
              <w:rPr>
                <w:rFonts w:ascii="Times New Roman" w:hAnsi="Times New Roman"/>
              </w:rPr>
              <w:t>218,7</w:t>
            </w:r>
          </w:p>
        </w:tc>
        <w:tc>
          <w:tcPr>
            <w:tcW w:w="1276" w:type="dxa"/>
            <w:shd w:val="clear" w:color="auto" w:fill="auto"/>
            <w:vAlign w:val="center"/>
          </w:tcPr>
          <w:p w:rsidR="008A67C8" w:rsidRPr="00C968A2" w:rsidRDefault="001B12A5" w:rsidP="00C968A2">
            <w:pPr>
              <w:jc w:val="center"/>
              <w:rPr>
                <w:rFonts w:ascii="Times New Roman" w:hAnsi="Times New Roman"/>
              </w:rPr>
            </w:pPr>
            <w:r w:rsidRPr="00C968A2">
              <w:rPr>
                <w:rFonts w:ascii="Times New Roman" w:hAnsi="Times New Roman"/>
              </w:rPr>
              <w:t>159</w:t>
            </w:r>
            <w:r w:rsidR="00FA7BA7" w:rsidRPr="00C968A2">
              <w:rPr>
                <w:rFonts w:ascii="Times New Roman" w:hAnsi="Times New Roman"/>
              </w:rPr>
              <w:t>,0</w:t>
            </w:r>
          </w:p>
        </w:tc>
        <w:tc>
          <w:tcPr>
            <w:tcW w:w="1275" w:type="dxa"/>
            <w:vAlign w:val="center"/>
          </w:tcPr>
          <w:p w:rsidR="008A67C8" w:rsidRPr="00C968A2" w:rsidRDefault="008A67C8" w:rsidP="00C968A2">
            <w:pPr>
              <w:jc w:val="center"/>
              <w:rPr>
                <w:rFonts w:ascii="Times New Roman" w:hAnsi="Times New Roman"/>
              </w:rPr>
            </w:pPr>
            <w:r w:rsidRPr="00C968A2">
              <w:rPr>
                <w:rFonts w:ascii="Times New Roman" w:hAnsi="Times New Roman"/>
              </w:rPr>
              <w:t>0</w:t>
            </w:r>
          </w:p>
        </w:tc>
        <w:tc>
          <w:tcPr>
            <w:tcW w:w="1276" w:type="dxa"/>
            <w:vAlign w:val="center"/>
          </w:tcPr>
          <w:p w:rsidR="008A67C8" w:rsidRPr="00C968A2" w:rsidRDefault="008A67C8"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8A67C8" w:rsidRPr="00C968A2" w:rsidRDefault="008A67C8" w:rsidP="00C968A2">
            <w:pPr>
              <w:jc w:val="center"/>
              <w:rPr>
                <w:rFonts w:ascii="Times New Roman" w:hAnsi="Times New Roman"/>
              </w:rPr>
            </w:pPr>
            <w:r w:rsidRPr="00C968A2">
              <w:rPr>
                <w:rFonts w:ascii="Times New Roman" w:hAnsi="Times New Roman"/>
              </w:rPr>
              <w:t>0</w:t>
            </w:r>
          </w:p>
        </w:tc>
        <w:tc>
          <w:tcPr>
            <w:tcW w:w="1275" w:type="dxa"/>
            <w:vAlign w:val="center"/>
          </w:tcPr>
          <w:p w:rsidR="008A67C8" w:rsidRPr="00C968A2" w:rsidRDefault="001B12A5" w:rsidP="00C968A2">
            <w:pPr>
              <w:jc w:val="center"/>
              <w:rPr>
                <w:rFonts w:ascii="Times New Roman" w:hAnsi="Times New Roman"/>
              </w:rPr>
            </w:pPr>
            <w:r w:rsidRPr="00C968A2">
              <w:rPr>
                <w:rFonts w:ascii="Times New Roman" w:hAnsi="Times New Roman"/>
              </w:rPr>
              <w:t>939,6</w:t>
            </w:r>
          </w:p>
        </w:tc>
      </w:tr>
      <w:tr w:rsidR="00F36350" w:rsidRPr="007923CA" w:rsidTr="00C968A2">
        <w:trPr>
          <w:trHeight w:val="1116"/>
        </w:trPr>
        <w:tc>
          <w:tcPr>
            <w:tcW w:w="567" w:type="dxa"/>
            <w:vMerge w:val="restart"/>
            <w:shd w:val="clear" w:color="auto" w:fill="auto"/>
          </w:tcPr>
          <w:p w:rsidR="00F36350" w:rsidRPr="00C968A2" w:rsidRDefault="00F36350" w:rsidP="000D3462">
            <w:pPr>
              <w:tabs>
                <w:tab w:val="left" w:pos="6555"/>
              </w:tabs>
              <w:rPr>
                <w:rFonts w:ascii="Times New Roman" w:hAnsi="Times New Roman"/>
              </w:rPr>
            </w:pPr>
            <w:r w:rsidRPr="00C968A2">
              <w:rPr>
                <w:rFonts w:ascii="Times New Roman" w:hAnsi="Times New Roman"/>
              </w:rPr>
              <w:t>1</w:t>
            </w:r>
            <w:r w:rsidR="000842EE" w:rsidRPr="00C968A2">
              <w:rPr>
                <w:rFonts w:ascii="Times New Roman" w:hAnsi="Times New Roman"/>
              </w:rPr>
              <w:t>8</w:t>
            </w:r>
          </w:p>
        </w:tc>
        <w:tc>
          <w:tcPr>
            <w:tcW w:w="2693" w:type="dxa"/>
            <w:shd w:val="clear" w:color="auto" w:fill="auto"/>
          </w:tcPr>
          <w:p w:rsidR="00F36350" w:rsidRPr="00C968A2" w:rsidRDefault="00F36350" w:rsidP="0009104F">
            <w:pPr>
              <w:rPr>
                <w:rFonts w:ascii="Times New Roman" w:hAnsi="Times New Roman"/>
              </w:rPr>
            </w:pPr>
            <w:r w:rsidRPr="00C968A2">
              <w:rPr>
                <w:rFonts w:ascii="Times New Roman" w:hAnsi="Times New Roman"/>
              </w:rPr>
              <w:t>Организация и содержание мест захоронения</w:t>
            </w:r>
          </w:p>
          <w:p w:rsidR="00F36350" w:rsidRDefault="00F36350" w:rsidP="0009104F">
            <w:pPr>
              <w:rPr>
                <w:rFonts w:ascii="Times New Roman" w:hAnsi="Times New Roman"/>
              </w:rPr>
            </w:pPr>
          </w:p>
          <w:p w:rsidR="00C968A2" w:rsidRPr="00C968A2" w:rsidRDefault="00C968A2" w:rsidP="0009104F">
            <w:pPr>
              <w:rPr>
                <w:rFonts w:ascii="Times New Roman" w:hAnsi="Times New Roman"/>
              </w:rPr>
            </w:pPr>
          </w:p>
          <w:p w:rsidR="00F36350" w:rsidRPr="00C968A2" w:rsidRDefault="00F36350" w:rsidP="0009104F">
            <w:pPr>
              <w:rPr>
                <w:rFonts w:ascii="Times New Roman" w:hAnsi="Times New Roman"/>
              </w:rPr>
            </w:pPr>
            <w:r w:rsidRPr="00C968A2">
              <w:rPr>
                <w:rFonts w:ascii="Times New Roman" w:hAnsi="Times New Roman"/>
              </w:rPr>
              <w:t>Городской бюджет</w:t>
            </w:r>
          </w:p>
        </w:tc>
        <w:tc>
          <w:tcPr>
            <w:tcW w:w="1843" w:type="dxa"/>
            <w:vMerge w:val="restart"/>
            <w:shd w:val="clear" w:color="auto" w:fill="auto"/>
          </w:tcPr>
          <w:p w:rsidR="00C968A2" w:rsidRPr="00C968A2" w:rsidRDefault="00F36350" w:rsidP="0009104F">
            <w:pPr>
              <w:ind w:left="-57" w:right="-57"/>
              <w:jc w:val="center"/>
              <w:rPr>
                <w:rFonts w:ascii="Times New Roman" w:hAnsi="Times New Roman"/>
              </w:rPr>
            </w:pPr>
            <w:r w:rsidRPr="00C968A2">
              <w:rPr>
                <w:rFonts w:ascii="Times New Roman" w:hAnsi="Times New Roman"/>
              </w:rPr>
              <w:t>МКУ «ЭХС ОМС</w:t>
            </w:r>
            <w:r w:rsidR="00B466C4" w:rsidRPr="00C968A2">
              <w:rPr>
                <w:rFonts w:ascii="Times New Roman" w:hAnsi="Times New Roman"/>
              </w:rPr>
              <w:t>У</w:t>
            </w:r>
          </w:p>
          <w:p w:rsidR="00F36350" w:rsidRPr="00C968A2" w:rsidRDefault="00F36350" w:rsidP="0009104F">
            <w:pPr>
              <w:ind w:left="-57" w:right="-57"/>
              <w:jc w:val="center"/>
              <w:rPr>
                <w:rFonts w:ascii="Times New Roman" w:hAnsi="Times New Roman"/>
              </w:rPr>
            </w:pPr>
            <w:r w:rsidRPr="00C968A2">
              <w:rPr>
                <w:rFonts w:ascii="Times New Roman" w:hAnsi="Times New Roman"/>
              </w:rPr>
              <w:t>г. Котельнича»</w:t>
            </w:r>
          </w:p>
          <w:p w:rsidR="00F36350" w:rsidRPr="00C968A2" w:rsidRDefault="00F36350" w:rsidP="0009104F">
            <w:pPr>
              <w:ind w:left="-57" w:right="-57"/>
              <w:jc w:val="center"/>
              <w:rPr>
                <w:rFonts w:ascii="Times New Roman" w:hAnsi="Times New Roman"/>
              </w:rPr>
            </w:pPr>
          </w:p>
          <w:p w:rsidR="00F36350" w:rsidRPr="00C968A2" w:rsidRDefault="00F36350" w:rsidP="0009104F">
            <w:pPr>
              <w:ind w:left="-57" w:right="-57"/>
              <w:jc w:val="center"/>
              <w:rPr>
                <w:rFonts w:ascii="Times New Roman" w:hAnsi="Times New Roman"/>
              </w:rPr>
            </w:pPr>
          </w:p>
          <w:p w:rsidR="00F36350" w:rsidRPr="00C968A2" w:rsidRDefault="00F36350" w:rsidP="0009104F">
            <w:pPr>
              <w:ind w:right="-57"/>
              <w:jc w:val="center"/>
              <w:rPr>
                <w:rFonts w:ascii="Times New Roman" w:hAnsi="Times New Roman"/>
              </w:rPr>
            </w:pPr>
          </w:p>
          <w:p w:rsidR="00F36350" w:rsidRPr="00C968A2" w:rsidRDefault="00F36350" w:rsidP="0009104F">
            <w:pPr>
              <w:ind w:right="-57"/>
              <w:jc w:val="center"/>
              <w:rPr>
                <w:rFonts w:ascii="Times New Roman" w:hAnsi="Times New Roman"/>
              </w:rPr>
            </w:pPr>
          </w:p>
          <w:p w:rsidR="00F36350" w:rsidRPr="00C968A2" w:rsidRDefault="00F36350" w:rsidP="0009104F">
            <w:pPr>
              <w:ind w:right="-57"/>
              <w:jc w:val="center"/>
              <w:rPr>
                <w:rFonts w:ascii="Times New Roman" w:hAnsi="Times New Roman"/>
              </w:rPr>
            </w:pPr>
          </w:p>
        </w:tc>
        <w:tc>
          <w:tcPr>
            <w:tcW w:w="1559" w:type="dxa"/>
            <w:shd w:val="clear" w:color="auto" w:fill="auto"/>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r w:rsidRPr="00C968A2">
              <w:rPr>
                <w:rFonts w:ascii="Times New Roman" w:hAnsi="Times New Roman"/>
              </w:rPr>
              <w:t>936,7</w:t>
            </w:r>
          </w:p>
        </w:tc>
        <w:tc>
          <w:tcPr>
            <w:tcW w:w="1276" w:type="dxa"/>
            <w:shd w:val="clear" w:color="auto" w:fill="auto"/>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r w:rsidRPr="00C968A2">
              <w:rPr>
                <w:rFonts w:ascii="Times New Roman" w:hAnsi="Times New Roman"/>
              </w:rPr>
              <w:t>1589,7</w:t>
            </w:r>
          </w:p>
        </w:tc>
        <w:tc>
          <w:tcPr>
            <w:tcW w:w="1276" w:type="dxa"/>
            <w:shd w:val="clear" w:color="auto" w:fill="auto"/>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r w:rsidRPr="00C968A2">
              <w:rPr>
                <w:rFonts w:ascii="Times New Roman" w:hAnsi="Times New Roman"/>
              </w:rPr>
              <w:t>1695,2</w:t>
            </w:r>
          </w:p>
        </w:tc>
        <w:tc>
          <w:tcPr>
            <w:tcW w:w="1275" w:type="dxa"/>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0842EE" w:rsidP="00C968A2">
            <w:pPr>
              <w:jc w:val="center"/>
              <w:rPr>
                <w:rFonts w:ascii="Times New Roman" w:hAnsi="Times New Roman"/>
              </w:rPr>
            </w:pPr>
            <w:r w:rsidRPr="00C968A2">
              <w:rPr>
                <w:rFonts w:ascii="Times New Roman" w:hAnsi="Times New Roman"/>
              </w:rPr>
              <w:t>1544,2</w:t>
            </w:r>
          </w:p>
        </w:tc>
        <w:tc>
          <w:tcPr>
            <w:tcW w:w="1276" w:type="dxa"/>
            <w:vAlign w:val="center"/>
          </w:tcPr>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0842EE" w:rsidP="00C968A2">
            <w:pPr>
              <w:tabs>
                <w:tab w:val="left" w:pos="6555"/>
              </w:tabs>
              <w:jc w:val="center"/>
              <w:rPr>
                <w:rFonts w:ascii="Times New Roman" w:hAnsi="Times New Roman"/>
              </w:rPr>
            </w:pPr>
            <w:r w:rsidRPr="00C968A2">
              <w:rPr>
                <w:rFonts w:ascii="Times New Roman" w:hAnsi="Times New Roman"/>
              </w:rPr>
              <w:t>1544,2</w:t>
            </w:r>
          </w:p>
        </w:tc>
        <w:tc>
          <w:tcPr>
            <w:tcW w:w="1560" w:type="dxa"/>
            <w:vAlign w:val="center"/>
          </w:tcPr>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0842EE" w:rsidP="00C968A2">
            <w:pPr>
              <w:tabs>
                <w:tab w:val="left" w:pos="6555"/>
              </w:tabs>
              <w:jc w:val="center"/>
              <w:rPr>
                <w:rFonts w:ascii="Times New Roman" w:hAnsi="Times New Roman"/>
              </w:rPr>
            </w:pPr>
            <w:r w:rsidRPr="00C968A2">
              <w:rPr>
                <w:rFonts w:ascii="Times New Roman" w:hAnsi="Times New Roman"/>
              </w:rPr>
              <w:t>1544,2</w:t>
            </w:r>
          </w:p>
        </w:tc>
        <w:tc>
          <w:tcPr>
            <w:tcW w:w="1275" w:type="dxa"/>
            <w:vAlign w:val="center"/>
          </w:tcPr>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0842EE" w:rsidP="00C968A2">
            <w:pPr>
              <w:tabs>
                <w:tab w:val="left" w:pos="6555"/>
              </w:tabs>
              <w:jc w:val="center"/>
              <w:rPr>
                <w:rFonts w:ascii="Times New Roman" w:hAnsi="Times New Roman"/>
              </w:rPr>
            </w:pPr>
            <w:r w:rsidRPr="00C968A2">
              <w:rPr>
                <w:rFonts w:ascii="Times New Roman" w:hAnsi="Times New Roman"/>
              </w:rPr>
              <w:t>8854,2</w:t>
            </w:r>
          </w:p>
        </w:tc>
      </w:tr>
      <w:tr w:rsidR="00F36350" w:rsidRPr="007923CA" w:rsidTr="00C968A2">
        <w:trPr>
          <w:trHeight w:val="113"/>
        </w:trPr>
        <w:tc>
          <w:tcPr>
            <w:tcW w:w="567" w:type="dxa"/>
            <w:vMerge/>
            <w:shd w:val="clear" w:color="auto" w:fill="auto"/>
          </w:tcPr>
          <w:p w:rsidR="00F36350" w:rsidRPr="00C968A2" w:rsidRDefault="00F36350" w:rsidP="0009104F">
            <w:pPr>
              <w:tabs>
                <w:tab w:val="left" w:pos="6555"/>
              </w:tabs>
              <w:rPr>
                <w:rFonts w:ascii="Times New Roman" w:hAnsi="Times New Roman"/>
              </w:rPr>
            </w:pPr>
          </w:p>
        </w:tc>
        <w:tc>
          <w:tcPr>
            <w:tcW w:w="2693" w:type="dxa"/>
            <w:shd w:val="clear" w:color="auto" w:fill="auto"/>
          </w:tcPr>
          <w:p w:rsidR="00F36350" w:rsidRPr="00C968A2" w:rsidRDefault="00F36350" w:rsidP="0009104F">
            <w:pPr>
              <w:rPr>
                <w:rFonts w:ascii="Times New Roman" w:hAnsi="Times New Roman"/>
                <w:u w:val="single"/>
              </w:rPr>
            </w:pPr>
            <w:r w:rsidRPr="00C968A2">
              <w:rPr>
                <w:rFonts w:ascii="Times New Roman" w:hAnsi="Times New Roman"/>
                <w:u w:val="single"/>
              </w:rPr>
              <w:t>Областной бюджет</w:t>
            </w:r>
          </w:p>
        </w:tc>
        <w:tc>
          <w:tcPr>
            <w:tcW w:w="1843" w:type="dxa"/>
            <w:vMerge/>
            <w:shd w:val="clear" w:color="auto" w:fill="auto"/>
          </w:tcPr>
          <w:p w:rsidR="00F36350" w:rsidRPr="00C968A2" w:rsidRDefault="00F36350" w:rsidP="0009104F">
            <w:pPr>
              <w:ind w:right="-57"/>
              <w:jc w:val="center"/>
              <w:rPr>
                <w:rFonts w:ascii="Times New Roman" w:hAnsi="Times New Roman"/>
                <w:u w:val="single"/>
              </w:rPr>
            </w:pPr>
          </w:p>
        </w:tc>
        <w:tc>
          <w:tcPr>
            <w:tcW w:w="1559" w:type="dxa"/>
            <w:shd w:val="clear" w:color="auto" w:fill="auto"/>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34,7</w:t>
            </w:r>
          </w:p>
        </w:tc>
        <w:tc>
          <w:tcPr>
            <w:tcW w:w="1276" w:type="dxa"/>
            <w:shd w:val="clear" w:color="auto" w:fill="auto"/>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0</w:t>
            </w:r>
          </w:p>
        </w:tc>
        <w:tc>
          <w:tcPr>
            <w:tcW w:w="1276" w:type="dxa"/>
            <w:shd w:val="clear" w:color="auto" w:fill="auto"/>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0</w:t>
            </w:r>
          </w:p>
        </w:tc>
        <w:tc>
          <w:tcPr>
            <w:tcW w:w="1275" w:type="dxa"/>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0</w:t>
            </w:r>
          </w:p>
        </w:tc>
        <w:tc>
          <w:tcPr>
            <w:tcW w:w="1276" w:type="dxa"/>
            <w:vAlign w:val="center"/>
          </w:tcPr>
          <w:p w:rsidR="00F36350" w:rsidRPr="00C968A2" w:rsidRDefault="00F36350" w:rsidP="00C968A2">
            <w:pPr>
              <w:tabs>
                <w:tab w:val="left" w:pos="6555"/>
              </w:tabs>
              <w:jc w:val="center"/>
              <w:rPr>
                <w:rFonts w:ascii="Times New Roman" w:hAnsi="Times New Roman"/>
                <w:u w:val="single"/>
              </w:rPr>
            </w:pPr>
            <w:r w:rsidRPr="00C968A2">
              <w:rPr>
                <w:rFonts w:ascii="Times New Roman" w:hAnsi="Times New Roman"/>
                <w:u w:val="single"/>
              </w:rPr>
              <w:t>0</w:t>
            </w:r>
          </w:p>
        </w:tc>
        <w:tc>
          <w:tcPr>
            <w:tcW w:w="1560" w:type="dxa"/>
            <w:vAlign w:val="center"/>
          </w:tcPr>
          <w:p w:rsidR="00F36350" w:rsidRPr="00C968A2" w:rsidRDefault="00F36350" w:rsidP="00C968A2">
            <w:pPr>
              <w:tabs>
                <w:tab w:val="left" w:pos="6555"/>
              </w:tabs>
              <w:jc w:val="center"/>
              <w:rPr>
                <w:rFonts w:ascii="Times New Roman" w:hAnsi="Times New Roman"/>
                <w:u w:val="single"/>
              </w:rPr>
            </w:pPr>
            <w:r w:rsidRPr="00C968A2">
              <w:rPr>
                <w:rFonts w:ascii="Times New Roman" w:hAnsi="Times New Roman"/>
                <w:u w:val="single"/>
              </w:rPr>
              <w:t>0</w:t>
            </w:r>
          </w:p>
        </w:tc>
        <w:tc>
          <w:tcPr>
            <w:tcW w:w="1275" w:type="dxa"/>
            <w:vAlign w:val="center"/>
          </w:tcPr>
          <w:p w:rsidR="00F36350" w:rsidRPr="00C968A2" w:rsidRDefault="00F36350" w:rsidP="00C968A2">
            <w:pPr>
              <w:tabs>
                <w:tab w:val="left" w:pos="6555"/>
              </w:tabs>
              <w:jc w:val="center"/>
              <w:rPr>
                <w:rFonts w:ascii="Times New Roman" w:hAnsi="Times New Roman"/>
                <w:u w:val="single"/>
              </w:rPr>
            </w:pPr>
            <w:r w:rsidRPr="00C968A2">
              <w:rPr>
                <w:rFonts w:ascii="Times New Roman" w:hAnsi="Times New Roman"/>
                <w:u w:val="single"/>
              </w:rPr>
              <w:t>34,7</w:t>
            </w:r>
          </w:p>
        </w:tc>
      </w:tr>
      <w:tr w:rsidR="008A6633" w:rsidRPr="007923CA" w:rsidTr="00C968A2">
        <w:trPr>
          <w:trHeight w:val="974"/>
        </w:trPr>
        <w:tc>
          <w:tcPr>
            <w:tcW w:w="567" w:type="dxa"/>
            <w:vMerge w:val="restart"/>
            <w:shd w:val="clear" w:color="auto" w:fill="auto"/>
          </w:tcPr>
          <w:p w:rsidR="008A6633" w:rsidRPr="00C968A2" w:rsidRDefault="008A6633" w:rsidP="000D3462">
            <w:pPr>
              <w:tabs>
                <w:tab w:val="left" w:pos="6555"/>
              </w:tabs>
              <w:rPr>
                <w:rFonts w:ascii="Times New Roman" w:hAnsi="Times New Roman"/>
              </w:rPr>
            </w:pPr>
            <w:r w:rsidRPr="00C968A2">
              <w:rPr>
                <w:rFonts w:ascii="Times New Roman" w:hAnsi="Times New Roman"/>
              </w:rPr>
              <w:t>1</w:t>
            </w:r>
            <w:r w:rsidR="000842EE" w:rsidRPr="00C968A2">
              <w:rPr>
                <w:rFonts w:ascii="Times New Roman" w:hAnsi="Times New Roman"/>
              </w:rPr>
              <w:t>9</w:t>
            </w:r>
          </w:p>
        </w:tc>
        <w:tc>
          <w:tcPr>
            <w:tcW w:w="2693" w:type="dxa"/>
            <w:shd w:val="clear" w:color="auto" w:fill="auto"/>
          </w:tcPr>
          <w:p w:rsidR="008A6633" w:rsidRPr="00C968A2" w:rsidRDefault="008A6633" w:rsidP="0009104F">
            <w:pPr>
              <w:rPr>
                <w:rFonts w:ascii="Times New Roman" w:hAnsi="Times New Roman"/>
              </w:rPr>
            </w:pPr>
            <w:r w:rsidRPr="00C968A2">
              <w:rPr>
                <w:rFonts w:ascii="Times New Roman" w:hAnsi="Times New Roman"/>
              </w:rPr>
              <w:t>Содержание контейнерных площадок для сбора ТКО</w:t>
            </w:r>
          </w:p>
          <w:p w:rsidR="00FA61EE" w:rsidRDefault="00FA61EE" w:rsidP="0009104F">
            <w:pPr>
              <w:rPr>
                <w:rFonts w:ascii="Times New Roman" w:hAnsi="Times New Roman"/>
                <w:b/>
              </w:rPr>
            </w:pPr>
          </w:p>
          <w:p w:rsidR="00C968A2" w:rsidRPr="00C968A2" w:rsidRDefault="00C968A2" w:rsidP="0009104F">
            <w:pPr>
              <w:rPr>
                <w:rFonts w:ascii="Times New Roman" w:hAnsi="Times New Roman"/>
                <w:b/>
              </w:rPr>
            </w:pPr>
          </w:p>
          <w:p w:rsidR="008A6633" w:rsidRPr="00C968A2" w:rsidRDefault="008A6633" w:rsidP="0009104F">
            <w:pPr>
              <w:rPr>
                <w:rFonts w:ascii="Times New Roman" w:hAnsi="Times New Roman"/>
              </w:rPr>
            </w:pPr>
            <w:r w:rsidRPr="00C968A2">
              <w:rPr>
                <w:rFonts w:ascii="Times New Roman" w:hAnsi="Times New Roman"/>
              </w:rPr>
              <w:t>Городской бюджет</w:t>
            </w:r>
          </w:p>
        </w:tc>
        <w:tc>
          <w:tcPr>
            <w:tcW w:w="1843" w:type="dxa"/>
            <w:vMerge/>
            <w:shd w:val="clear" w:color="auto" w:fill="auto"/>
          </w:tcPr>
          <w:p w:rsidR="008A6633" w:rsidRPr="00C968A2" w:rsidRDefault="008A6633" w:rsidP="0009104F">
            <w:pPr>
              <w:ind w:right="-57"/>
              <w:jc w:val="center"/>
              <w:rPr>
                <w:rFonts w:ascii="Times New Roman" w:hAnsi="Times New Roman"/>
              </w:rPr>
            </w:pPr>
          </w:p>
        </w:tc>
        <w:tc>
          <w:tcPr>
            <w:tcW w:w="1559" w:type="dxa"/>
            <w:shd w:val="clear" w:color="auto" w:fill="auto"/>
            <w:vAlign w:val="center"/>
          </w:tcPr>
          <w:p w:rsidR="008A6633" w:rsidRDefault="008A6633"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Pr="00C968A2" w:rsidRDefault="00C968A2" w:rsidP="00C968A2">
            <w:pPr>
              <w:jc w:val="center"/>
              <w:rPr>
                <w:rFonts w:ascii="Times New Roman" w:hAnsi="Times New Roman"/>
              </w:rPr>
            </w:pPr>
          </w:p>
          <w:p w:rsidR="008A6633" w:rsidRPr="00C968A2" w:rsidRDefault="008A6633" w:rsidP="00C968A2">
            <w:pPr>
              <w:jc w:val="center"/>
              <w:rPr>
                <w:rFonts w:ascii="Times New Roman" w:hAnsi="Times New Roman"/>
              </w:rPr>
            </w:pPr>
            <w:r w:rsidRPr="00C968A2">
              <w:rPr>
                <w:rFonts w:ascii="Times New Roman" w:hAnsi="Times New Roman"/>
              </w:rPr>
              <w:t>602,0</w:t>
            </w:r>
          </w:p>
        </w:tc>
        <w:tc>
          <w:tcPr>
            <w:tcW w:w="1276" w:type="dxa"/>
            <w:shd w:val="clear" w:color="auto" w:fill="auto"/>
            <w:vAlign w:val="center"/>
          </w:tcPr>
          <w:p w:rsidR="008A6633" w:rsidRDefault="008A6633"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Pr="00C968A2" w:rsidRDefault="00C968A2" w:rsidP="00C968A2">
            <w:pPr>
              <w:jc w:val="center"/>
              <w:rPr>
                <w:rFonts w:ascii="Times New Roman" w:hAnsi="Times New Roman"/>
              </w:rPr>
            </w:pPr>
          </w:p>
          <w:p w:rsidR="008A6633" w:rsidRPr="00C968A2" w:rsidRDefault="00A0422D" w:rsidP="00C968A2">
            <w:pPr>
              <w:jc w:val="center"/>
              <w:rPr>
                <w:rFonts w:ascii="Times New Roman" w:hAnsi="Times New Roman"/>
              </w:rPr>
            </w:pPr>
            <w:r w:rsidRPr="00C968A2">
              <w:rPr>
                <w:rFonts w:ascii="Times New Roman" w:hAnsi="Times New Roman"/>
              </w:rPr>
              <w:t>778</w:t>
            </w:r>
            <w:r w:rsidR="00FA61EE" w:rsidRPr="00C968A2">
              <w:rPr>
                <w:rFonts w:ascii="Times New Roman" w:hAnsi="Times New Roman"/>
              </w:rPr>
              <w:t>,</w:t>
            </w:r>
            <w:r w:rsidRPr="00C968A2">
              <w:rPr>
                <w:rFonts w:ascii="Times New Roman" w:hAnsi="Times New Roman"/>
              </w:rPr>
              <w:t>9</w:t>
            </w:r>
          </w:p>
        </w:tc>
        <w:tc>
          <w:tcPr>
            <w:tcW w:w="1276" w:type="dxa"/>
            <w:shd w:val="clear" w:color="auto" w:fill="auto"/>
            <w:vAlign w:val="center"/>
          </w:tcPr>
          <w:p w:rsidR="00FA61EE" w:rsidRDefault="00FA61EE"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Pr="00C968A2" w:rsidRDefault="00C968A2" w:rsidP="00C968A2">
            <w:pPr>
              <w:jc w:val="center"/>
              <w:rPr>
                <w:rFonts w:ascii="Times New Roman" w:hAnsi="Times New Roman"/>
              </w:rPr>
            </w:pPr>
          </w:p>
          <w:p w:rsidR="008A6633" w:rsidRPr="00C968A2" w:rsidRDefault="00B466C4" w:rsidP="00F174EC">
            <w:pPr>
              <w:jc w:val="center"/>
              <w:rPr>
                <w:rFonts w:ascii="Times New Roman" w:hAnsi="Times New Roman"/>
              </w:rPr>
            </w:pPr>
            <w:r w:rsidRPr="00C968A2">
              <w:rPr>
                <w:rFonts w:ascii="Times New Roman" w:hAnsi="Times New Roman"/>
              </w:rPr>
              <w:t>88</w:t>
            </w:r>
            <w:r w:rsidR="00640747" w:rsidRPr="00C968A2">
              <w:rPr>
                <w:rFonts w:ascii="Times New Roman" w:hAnsi="Times New Roman"/>
              </w:rPr>
              <w:t>6</w:t>
            </w:r>
            <w:r w:rsidR="00FA7BA7" w:rsidRPr="00C968A2">
              <w:rPr>
                <w:rFonts w:ascii="Times New Roman" w:hAnsi="Times New Roman"/>
              </w:rPr>
              <w:t>,</w:t>
            </w:r>
            <w:r w:rsidR="00640747" w:rsidRPr="00C968A2">
              <w:rPr>
                <w:rFonts w:ascii="Times New Roman" w:hAnsi="Times New Roman"/>
              </w:rPr>
              <w:t>3</w:t>
            </w:r>
            <w:r w:rsidR="00F174EC">
              <w:rPr>
                <w:rFonts w:ascii="Times New Roman" w:hAnsi="Times New Roman"/>
              </w:rPr>
              <w:t>3</w:t>
            </w:r>
          </w:p>
        </w:tc>
        <w:tc>
          <w:tcPr>
            <w:tcW w:w="1275" w:type="dxa"/>
            <w:vAlign w:val="center"/>
          </w:tcPr>
          <w:p w:rsidR="00FA61EE" w:rsidRDefault="00FA61EE" w:rsidP="00C968A2">
            <w:pPr>
              <w:jc w:val="center"/>
              <w:rPr>
                <w:rFonts w:ascii="Times New Roman" w:hAnsi="Times New Roman"/>
              </w:rPr>
            </w:pPr>
          </w:p>
          <w:p w:rsidR="00C968A2" w:rsidRP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8A6633" w:rsidRPr="00C968A2" w:rsidRDefault="001B7F34" w:rsidP="00C968A2">
            <w:pPr>
              <w:jc w:val="center"/>
              <w:rPr>
                <w:rFonts w:ascii="Times New Roman" w:hAnsi="Times New Roman"/>
              </w:rPr>
            </w:pPr>
            <w:r w:rsidRPr="00C968A2">
              <w:rPr>
                <w:rFonts w:ascii="Times New Roman" w:hAnsi="Times New Roman"/>
              </w:rPr>
              <w:t>0</w:t>
            </w:r>
          </w:p>
        </w:tc>
        <w:tc>
          <w:tcPr>
            <w:tcW w:w="1276" w:type="dxa"/>
            <w:vAlign w:val="center"/>
          </w:tcPr>
          <w:p w:rsidR="00FA61EE" w:rsidRDefault="00FA61EE" w:rsidP="00C968A2">
            <w:pPr>
              <w:tabs>
                <w:tab w:val="left" w:pos="6555"/>
              </w:tabs>
              <w:jc w:val="center"/>
              <w:rPr>
                <w:rFonts w:ascii="Times New Roman" w:hAnsi="Times New Roman"/>
              </w:rPr>
            </w:pPr>
          </w:p>
          <w:p w:rsidR="00C968A2" w:rsidRPr="00C968A2" w:rsidRDefault="00C968A2" w:rsidP="00C968A2">
            <w:pPr>
              <w:tabs>
                <w:tab w:val="left" w:pos="6555"/>
              </w:tabs>
              <w:jc w:val="center"/>
              <w:rPr>
                <w:rFonts w:ascii="Times New Roman" w:hAnsi="Times New Roman"/>
              </w:rPr>
            </w:pPr>
          </w:p>
          <w:p w:rsidR="00C968A2" w:rsidRDefault="00C968A2" w:rsidP="00C968A2">
            <w:pPr>
              <w:tabs>
                <w:tab w:val="left" w:pos="6555"/>
              </w:tabs>
              <w:jc w:val="center"/>
              <w:rPr>
                <w:rFonts w:ascii="Times New Roman" w:hAnsi="Times New Roman"/>
              </w:rPr>
            </w:pPr>
          </w:p>
          <w:p w:rsidR="00C968A2" w:rsidRDefault="00C968A2" w:rsidP="00C968A2">
            <w:pPr>
              <w:tabs>
                <w:tab w:val="left" w:pos="6555"/>
              </w:tabs>
              <w:jc w:val="center"/>
              <w:rPr>
                <w:rFonts w:ascii="Times New Roman" w:hAnsi="Times New Roman"/>
              </w:rPr>
            </w:pPr>
          </w:p>
          <w:p w:rsidR="008A6633" w:rsidRPr="00C968A2" w:rsidRDefault="000842EE"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FA61EE" w:rsidRDefault="00FA61EE" w:rsidP="00C968A2">
            <w:pPr>
              <w:jc w:val="center"/>
              <w:rPr>
                <w:rFonts w:ascii="Times New Roman" w:hAnsi="Times New Roman"/>
              </w:rPr>
            </w:pPr>
          </w:p>
          <w:p w:rsidR="00C968A2" w:rsidRP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8A6633" w:rsidRPr="00C968A2" w:rsidRDefault="008A6633" w:rsidP="00C968A2">
            <w:pPr>
              <w:jc w:val="center"/>
              <w:rPr>
                <w:rFonts w:ascii="Times New Roman" w:hAnsi="Times New Roman"/>
              </w:rPr>
            </w:pPr>
            <w:r w:rsidRPr="00C968A2">
              <w:rPr>
                <w:rFonts w:ascii="Times New Roman" w:hAnsi="Times New Roman"/>
              </w:rPr>
              <w:t>0</w:t>
            </w:r>
          </w:p>
        </w:tc>
        <w:tc>
          <w:tcPr>
            <w:tcW w:w="1275" w:type="dxa"/>
            <w:vAlign w:val="center"/>
          </w:tcPr>
          <w:p w:rsidR="008A6633" w:rsidRDefault="008A6633" w:rsidP="00C968A2">
            <w:pPr>
              <w:jc w:val="center"/>
              <w:rPr>
                <w:rFonts w:ascii="Times New Roman" w:hAnsi="Times New Roman"/>
              </w:rPr>
            </w:pPr>
          </w:p>
          <w:p w:rsidR="00C968A2" w:rsidRP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8A6633" w:rsidRPr="00C968A2" w:rsidRDefault="000842EE" w:rsidP="00F174EC">
            <w:pPr>
              <w:jc w:val="center"/>
              <w:rPr>
                <w:rFonts w:ascii="Times New Roman" w:hAnsi="Times New Roman"/>
              </w:rPr>
            </w:pPr>
            <w:r w:rsidRPr="00C968A2">
              <w:rPr>
                <w:rFonts w:ascii="Times New Roman" w:hAnsi="Times New Roman"/>
              </w:rPr>
              <w:t>2267,2</w:t>
            </w:r>
            <w:r w:rsidR="00F174EC">
              <w:rPr>
                <w:rFonts w:ascii="Times New Roman" w:hAnsi="Times New Roman"/>
              </w:rPr>
              <w:t>3</w:t>
            </w:r>
          </w:p>
        </w:tc>
      </w:tr>
      <w:tr w:rsidR="008A6633" w:rsidRPr="007923CA" w:rsidTr="00C968A2">
        <w:trPr>
          <w:trHeight w:val="151"/>
        </w:trPr>
        <w:tc>
          <w:tcPr>
            <w:tcW w:w="567" w:type="dxa"/>
            <w:vMerge/>
            <w:shd w:val="clear" w:color="auto" w:fill="auto"/>
          </w:tcPr>
          <w:p w:rsidR="008A6633" w:rsidRPr="00C968A2" w:rsidRDefault="008A6633" w:rsidP="0009104F">
            <w:pPr>
              <w:tabs>
                <w:tab w:val="left" w:pos="6555"/>
              </w:tabs>
              <w:rPr>
                <w:rFonts w:ascii="Times New Roman" w:hAnsi="Times New Roman"/>
              </w:rPr>
            </w:pPr>
          </w:p>
        </w:tc>
        <w:tc>
          <w:tcPr>
            <w:tcW w:w="2693" w:type="dxa"/>
            <w:shd w:val="clear" w:color="auto" w:fill="auto"/>
          </w:tcPr>
          <w:p w:rsidR="002E0029" w:rsidRPr="00C968A2" w:rsidRDefault="008A6633" w:rsidP="0009104F">
            <w:pPr>
              <w:rPr>
                <w:rFonts w:ascii="Times New Roman" w:hAnsi="Times New Roman"/>
                <w:u w:val="single"/>
              </w:rPr>
            </w:pPr>
            <w:r w:rsidRPr="00C968A2">
              <w:rPr>
                <w:rFonts w:ascii="Times New Roman" w:hAnsi="Times New Roman"/>
                <w:u w:val="single"/>
              </w:rPr>
              <w:t>Областной бюджет</w:t>
            </w:r>
          </w:p>
        </w:tc>
        <w:tc>
          <w:tcPr>
            <w:tcW w:w="1843" w:type="dxa"/>
            <w:vMerge/>
            <w:shd w:val="clear" w:color="auto" w:fill="auto"/>
          </w:tcPr>
          <w:p w:rsidR="008A6633" w:rsidRPr="00C968A2" w:rsidRDefault="008A6633" w:rsidP="0009104F">
            <w:pPr>
              <w:ind w:right="-57"/>
              <w:jc w:val="center"/>
              <w:rPr>
                <w:rFonts w:ascii="Times New Roman" w:hAnsi="Times New Roman"/>
                <w:u w:val="single"/>
              </w:rPr>
            </w:pPr>
          </w:p>
        </w:tc>
        <w:tc>
          <w:tcPr>
            <w:tcW w:w="1559" w:type="dxa"/>
            <w:shd w:val="clear" w:color="auto" w:fill="auto"/>
            <w:vAlign w:val="center"/>
          </w:tcPr>
          <w:p w:rsidR="008A6633" w:rsidRPr="00C968A2" w:rsidRDefault="008A6633" w:rsidP="00C968A2">
            <w:pPr>
              <w:jc w:val="center"/>
              <w:rPr>
                <w:rFonts w:ascii="Times New Roman" w:hAnsi="Times New Roman"/>
                <w:u w:val="single"/>
              </w:rPr>
            </w:pPr>
            <w:r w:rsidRPr="00C968A2">
              <w:rPr>
                <w:rFonts w:ascii="Times New Roman" w:hAnsi="Times New Roman"/>
                <w:u w:val="single"/>
              </w:rPr>
              <w:t>98,7</w:t>
            </w:r>
          </w:p>
        </w:tc>
        <w:tc>
          <w:tcPr>
            <w:tcW w:w="1276" w:type="dxa"/>
            <w:shd w:val="clear" w:color="auto" w:fill="auto"/>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6" w:type="dxa"/>
            <w:shd w:val="clear" w:color="auto" w:fill="auto"/>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5" w:type="dxa"/>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6" w:type="dxa"/>
            <w:vAlign w:val="center"/>
          </w:tcPr>
          <w:p w:rsidR="008A6633" w:rsidRPr="00C968A2" w:rsidRDefault="002F3024" w:rsidP="00C968A2">
            <w:pPr>
              <w:tabs>
                <w:tab w:val="left" w:pos="6555"/>
              </w:tabs>
              <w:jc w:val="center"/>
              <w:rPr>
                <w:rFonts w:ascii="Times New Roman" w:hAnsi="Times New Roman"/>
                <w:u w:val="single"/>
              </w:rPr>
            </w:pPr>
            <w:r w:rsidRPr="00C968A2">
              <w:rPr>
                <w:rFonts w:ascii="Times New Roman" w:hAnsi="Times New Roman"/>
                <w:u w:val="single"/>
              </w:rPr>
              <w:t>0</w:t>
            </w:r>
          </w:p>
        </w:tc>
        <w:tc>
          <w:tcPr>
            <w:tcW w:w="1560" w:type="dxa"/>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5" w:type="dxa"/>
            <w:vAlign w:val="center"/>
          </w:tcPr>
          <w:p w:rsidR="008A6633" w:rsidRPr="00C968A2" w:rsidRDefault="008A6633" w:rsidP="00C968A2">
            <w:pPr>
              <w:jc w:val="center"/>
              <w:rPr>
                <w:rFonts w:ascii="Times New Roman" w:hAnsi="Times New Roman"/>
                <w:u w:val="single"/>
              </w:rPr>
            </w:pPr>
            <w:r w:rsidRPr="00C968A2">
              <w:rPr>
                <w:rFonts w:ascii="Times New Roman" w:hAnsi="Times New Roman"/>
                <w:u w:val="single"/>
              </w:rPr>
              <w:t>98,7</w:t>
            </w:r>
          </w:p>
        </w:tc>
      </w:tr>
      <w:tr w:rsidR="001B12A5" w:rsidRPr="007923CA" w:rsidTr="00C968A2">
        <w:trPr>
          <w:trHeight w:val="327"/>
        </w:trPr>
        <w:tc>
          <w:tcPr>
            <w:tcW w:w="567" w:type="dxa"/>
            <w:shd w:val="clear" w:color="auto" w:fill="auto"/>
          </w:tcPr>
          <w:p w:rsidR="001B12A5" w:rsidRPr="00C968A2" w:rsidRDefault="000842EE" w:rsidP="0009104F">
            <w:pPr>
              <w:tabs>
                <w:tab w:val="left" w:pos="6555"/>
              </w:tabs>
              <w:rPr>
                <w:rFonts w:ascii="Times New Roman" w:hAnsi="Times New Roman"/>
              </w:rPr>
            </w:pPr>
            <w:r w:rsidRPr="00C968A2">
              <w:rPr>
                <w:rFonts w:ascii="Times New Roman" w:hAnsi="Times New Roman"/>
              </w:rPr>
              <w:t>20</w:t>
            </w:r>
          </w:p>
        </w:tc>
        <w:tc>
          <w:tcPr>
            <w:tcW w:w="2693" w:type="dxa"/>
            <w:shd w:val="clear" w:color="auto" w:fill="auto"/>
          </w:tcPr>
          <w:p w:rsidR="001B12A5" w:rsidRPr="00C968A2" w:rsidRDefault="001B12A5" w:rsidP="0009104F">
            <w:pPr>
              <w:rPr>
                <w:rFonts w:ascii="Times New Roman" w:hAnsi="Times New Roman"/>
              </w:rPr>
            </w:pPr>
            <w:r w:rsidRPr="00C968A2">
              <w:rPr>
                <w:rFonts w:ascii="Times New Roman" w:hAnsi="Times New Roman"/>
              </w:rPr>
              <w:t>Приобретение ели искусственной уличной с ограждением</w:t>
            </w:r>
          </w:p>
        </w:tc>
        <w:tc>
          <w:tcPr>
            <w:tcW w:w="1843" w:type="dxa"/>
            <w:shd w:val="clear" w:color="auto" w:fill="auto"/>
          </w:tcPr>
          <w:p w:rsidR="001B12A5" w:rsidRPr="00C968A2" w:rsidRDefault="001B12A5" w:rsidP="0009104F">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1B12A5" w:rsidRPr="00C968A2" w:rsidRDefault="001B12A5" w:rsidP="00C968A2">
            <w:pPr>
              <w:jc w:val="center"/>
              <w:rPr>
                <w:rFonts w:ascii="Times New Roman" w:hAnsi="Times New Roman"/>
              </w:rPr>
            </w:pPr>
            <w:r w:rsidRPr="00C968A2">
              <w:rPr>
                <w:rFonts w:ascii="Times New Roman" w:hAnsi="Times New Roman"/>
              </w:rPr>
              <w:t>460,0</w:t>
            </w:r>
          </w:p>
        </w:tc>
        <w:tc>
          <w:tcPr>
            <w:tcW w:w="1275" w:type="dxa"/>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6" w:type="dxa"/>
            <w:vAlign w:val="center"/>
          </w:tcPr>
          <w:p w:rsidR="001B12A5" w:rsidRPr="00C968A2" w:rsidRDefault="001B12A5"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5" w:type="dxa"/>
            <w:vAlign w:val="center"/>
          </w:tcPr>
          <w:p w:rsidR="001B12A5" w:rsidRPr="00C968A2" w:rsidRDefault="001B12A5" w:rsidP="00C968A2">
            <w:pPr>
              <w:jc w:val="center"/>
              <w:rPr>
                <w:rFonts w:ascii="Times New Roman" w:hAnsi="Times New Roman"/>
              </w:rPr>
            </w:pPr>
            <w:r w:rsidRPr="00C968A2">
              <w:rPr>
                <w:rFonts w:ascii="Times New Roman" w:hAnsi="Times New Roman"/>
              </w:rPr>
              <w:t>460,0</w:t>
            </w:r>
          </w:p>
        </w:tc>
      </w:tr>
      <w:tr w:rsidR="002B1BA3" w:rsidRPr="007923CA" w:rsidTr="007D124F">
        <w:trPr>
          <w:trHeight w:val="64"/>
        </w:trPr>
        <w:tc>
          <w:tcPr>
            <w:tcW w:w="567" w:type="dxa"/>
            <w:shd w:val="clear" w:color="auto" w:fill="auto"/>
          </w:tcPr>
          <w:p w:rsidR="002B1BA3" w:rsidRPr="00C968A2" w:rsidRDefault="002B1BA3" w:rsidP="0009104F">
            <w:pPr>
              <w:tabs>
                <w:tab w:val="left" w:pos="6555"/>
              </w:tabs>
              <w:rPr>
                <w:rFonts w:ascii="Times New Roman" w:hAnsi="Times New Roman"/>
              </w:rPr>
            </w:pPr>
            <w:r>
              <w:rPr>
                <w:rFonts w:ascii="Times New Roman" w:hAnsi="Times New Roman"/>
              </w:rPr>
              <w:t>21</w:t>
            </w:r>
          </w:p>
        </w:tc>
        <w:tc>
          <w:tcPr>
            <w:tcW w:w="2693" w:type="dxa"/>
            <w:shd w:val="clear" w:color="auto" w:fill="auto"/>
          </w:tcPr>
          <w:p w:rsidR="002B1BA3" w:rsidRPr="00C968A2" w:rsidRDefault="002B1BA3" w:rsidP="0009104F">
            <w:pPr>
              <w:rPr>
                <w:rFonts w:ascii="Times New Roman" w:hAnsi="Times New Roman"/>
              </w:rPr>
            </w:pPr>
            <w:r>
              <w:rPr>
                <w:rFonts w:ascii="Times New Roman" w:hAnsi="Times New Roman"/>
              </w:rPr>
              <w:t xml:space="preserve">Демонтаж ели искусственной уличной с </w:t>
            </w:r>
            <w:r>
              <w:rPr>
                <w:rFonts w:ascii="Times New Roman" w:hAnsi="Times New Roman"/>
              </w:rPr>
              <w:lastRenderedPageBreak/>
              <w:t>ограждением</w:t>
            </w:r>
          </w:p>
        </w:tc>
        <w:tc>
          <w:tcPr>
            <w:tcW w:w="1843" w:type="dxa"/>
            <w:shd w:val="clear" w:color="auto" w:fill="auto"/>
          </w:tcPr>
          <w:p w:rsidR="002B1BA3" w:rsidRPr="00C968A2" w:rsidRDefault="002B1BA3" w:rsidP="0009104F">
            <w:pPr>
              <w:ind w:right="-57"/>
              <w:jc w:val="center"/>
              <w:rPr>
                <w:rFonts w:ascii="Times New Roman" w:hAnsi="Times New Roman"/>
              </w:rPr>
            </w:pPr>
            <w:r w:rsidRPr="00C968A2">
              <w:rPr>
                <w:rFonts w:ascii="Times New Roman" w:hAnsi="Times New Roman"/>
              </w:rPr>
              <w:lastRenderedPageBreak/>
              <w:t>Администрация города</w:t>
            </w:r>
          </w:p>
        </w:tc>
        <w:tc>
          <w:tcPr>
            <w:tcW w:w="1559" w:type="dxa"/>
            <w:shd w:val="clear" w:color="auto" w:fill="auto"/>
            <w:vAlign w:val="center"/>
          </w:tcPr>
          <w:p w:rsidR="002B1BA3" w:rsidRPr="00C968A2" w:rsidRDefault="002B1BA3" w:rsidP="00C968A2">
            <w:pPr>
              <w:jc w:val="center"/>
              <w:rPr>
                <w:rFonts w:ascii="Times New Roman" w:hAnsi="Times New Roman"/>
              </w:rPr>
            </w:pPr>
            <w:r>
              <w:rPr>
                <w:rFonts w:ascii="Times New Roman" w:hAnsi="Times New Roman"/>
              </w:rPr>
              <w:t>0</w:t>
            </w:r>
          </w:p>
        </w:tc>
        <w:tc>
          <w:tcPr>
            <w:tcW w:w="1276" w:type="dxa"/>
            <w:shd w:val="clear" w:color="auto" w:fill="auto"/>
            <w:vAlign w:val="center"/>
          </w:tcPr>
          <w:p w:rsidR="002B1BA3" w:rsidRPr="00C968A2" w:rsidRDefault="002B1BA3" w:rsidP="00C968A2">
            <w:pPr>
              <w:jc w:val="center"/>
              <w:rPr>
                <w:rFonts w:ascii="Times New Roman" w:hAnsi="Times New Roman"/>
              </w:rPr>
            </w:pPr>
            <w:r>
              <w:rPr>
                <w:rFonts w:ascii="Times New Roman" w:hAnsi="Times New Roman"/>
              </w:rPr>
              <w:t>0</w:t>
            </w:r>
          </w:p>
        </w:tc>
        <w:tc>
          <w:tcPr>
            <w:tcW w:w="1276" w:type="dxa"/>
            <w:shd w:val="clear" w:color="auto" w:fill="auto"/>
            <w:vAlign w:val="center"/>
          </w:tcPr>
          <w:p w:rsidR="002B1BA3" w:rsidRPr="00C968A2" w:rsidRDefault="002B1BA3" w:rsidP="00C968A2">
            <w:pPr>
              <w:jc w:val="center"/>
              <w:rPr>
                <w:rFonts w:ascii="Times New Roman" w:hAnsi="Times New Roman"/>
              </w:rPr>
            </w:pPr>
            <w:r>
              <w:rPr>
                <w:rFonts w:ascii="Times New Roman" w:hAnsi="Times New Roman"/>
              </w:rPr>
              <w:t>0</w:t>
            </w:r>
          </w:p>
        </w:tc>
        <w:tc>
          <w:tcPr>
            <w:tcW w:w="1275" w:type="dxa"/>
            <w:vAlign w:val="center"/>
          </w:tcPr>
          <w:p w:rsidR="002B1BA3" w:rsidRPr="00C968A2" w:rsidRDefault="002B1BA3" w:rsidP="00C968A2">
            <w:pPr>
              <w:jc w:val="center"/>
              <w:rPr>
                <w:rFonts w:ascii="Times New Roman" w:hAnsi="Times New Roman"/>
              </w:rPr>
            </w:pPr>
            <w:r>
              <w:rPr>
                <w:rFonts w:ascii="Times New Roman" w:hAnsi="Times New Roman"/>
              </w:rPr>
              <w:t>48,0</w:t>
            </w:r>
          </w:p>
        </w:tc>
        <w:tc>
          <w:tcPr>
            <w:tcW w:w="1276" w:type="dxa"/>
            <w:vAlign w:val="center"/>
          </w:tcPr>
          <w:p w:rsidR="002B1BA3" w:rsidRPr="00C968A2" w:rsidRDefault="002B1BA3" w:rsidP="00C968A2">
            <w:pPr>
              <w:tabs>
                <w:tab w:val="left" w:pos="6555"/>
              </w:tabs>
              <w:jc w:val="center"/>
              <w:rPr>
                <w:rFonts w:ascii="Times New Roman" w:hAnsi="Times New Roman"/>
              </w:rPr>
            </w:pPr>
            <w:r>
              <w:rPr>
                <w:rFonts w:ascii="Times New Roman" w:hAnsi="Times New Roman"/>
              </w:rPr>
              <w:t>0</w:t>
            </w:r>
          </w:p>
        </w:tc>
        <w:tc>
          <w:tcPr>
            <w:tcW w:w="1560" w:type="dxa"/>
            <w:vAlign w:val="center"/>
          </w:tcPr>
          <w:p w:rsidR="002B1BA3" w:rsidRPr="00C968A2" w:rsidRDefault="002B1BA3" w:rsidP="00C968A2">
            <w:pPr>
              <w:jc w:val="center"/>
              <w:rPr>
                <w:rFonts w:ascii="Times New Roman" w:hAnsi="Times New Roman"/>
              </w:rPr>
            </w:pPr>
            <w:r>
              <w:rPr>
                <w:rFonts w:ascii="Times New Roman" w:hAnsi="Times New Roman"/>
              </w:rPr>
              <w:t>0</w:t>
            </w:r>
          </w:p>
        </w:tc>
        <w:tc>
          <w:tcPr>
            <w:tcW w:w="1275" w:type="dxa"/>
            <w:vAlign w:val="center"/>
          </w:tcPr>
          <w:p w:rsidR="002B1BA3" w:rsidRPr="00C968A2" w:rsidRDefault="002B1BA3" w:rsidP="00C968A2">
            <w:pPr>
              <w:jc w:val="center"/>
              <w:rPr>
                <w:rFonts w:ascii="Times New Roman" w:hAnsi="Times New Roman"/>
              </w:rPr>
            </w:pPr>
            <w:r>
              <w:rPr>
                <w:rFonts w:ascii="Times New Roman" w:hAnsi="Times New Roman"/>
              </w:rPr>
              <w:t>48,0</w:t>
            </w:r>
          </w:p>
        </w:tc>
      </w:tr>
      <w:tr w:rsidR="00F36350" w:rsidRPr="007923CA" w:rsidTr="00C968A2">
        <w:trPr>
          <w:trHeight w:val="327"/>
        </w:trPr>
        <w:tc>
          <w:tcPr>
            <w:tcW w:w="567" w:type="dxa"/>
            <w:shd w:val="clear" w:color="auto" w:fill="auto"/>
          </w:tcPr>
          <w:p w:rsidR="00F36350" w:rsidRPr="00C968A2" w:rsidRDefault="000842EE" w:rsidP="002B1BA3">
            <w:pPr>
              <w:tabs>
                <w:tab w:val="left" w:pos="6555"/>
              </w:tabs>
              <w:rPr>
                <w:rFonts w:ascii="Times New Roman" w:hAnsi="Times New Roman"/>
              </w:rPr>
            </w:pPr>
            <w:r w:rsidRPr="00C968A2">
              <w:rPr>
                <w:rFonts w:ascii="Times New Roman" w:hAnsi="Times New Roman"/>
              </w:rPr>
              <w:lastRenderedPageBreak/>
              <w:t>2</w:t>
            </w:r>
            <w:r w:rsidR="002B1BA3">
              <w:rPr>
                <w:rFonts w:ascii="Times New Roman" w:hAnsi="Times New Roman"/>
              </w:rPr>
              <w:t>2</w:t>
            </w:r>
          </w:p>
        </w:tc>
        <w:tc>
          <w:tcPr>
            <w:tcW w:w="2693" w:type="dxa"/>
            <w:shd w:val="clear" w:color="auto" w:fill="auto"/>
          </w:tcPr>
          <w:p w:rsidR="00F36350" w:rsidRPr="00C968A2" w:rsidRDefault="00F36350" w:rsidP="0009104F">
            <w:pPr>
              <w:rPr>
                <w:rFonts w:ascii="Times New Roman" w:hAnsi="Times New Roman"/>
              </w:rPr>
            </w:pPr>
            <w:r w:rsidRPr="00C968A2">
              <w:rPr>
                <w:rFonts w:ascii="Times New Roman" w:hAnsi="Times New Roman"/>
              </w:rPr>
              <w:t>Подготовка предложений по внесению изменений в генеральный план Котельничского сельского поселения</w:t>
            </w:r>
          </w:p>
        </w:tc>
        <w:tc>
          <w:tcPr>
            <w:tcW w:w="1843" w:type="dxa"/>
            <w:shd w:val="clear" w:color="auto" w:fill="auto"/>
          </w:tcPr>
          <w:p w:rsidR="00F36350" w:rsidRPr="00C968A2" w:rsidRDefault="00F36350" w:rsidP="0009104F">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36350" w:rsidRPr="00C968A2" w:rsidRDefault="00F36350" w:rsidP="00C968A2">
            <w:pPr>
              <w:jc w:val="center"/>
              <w:rPr>
                <w:rFonts w:ascii="Times New Roman" w:hAnsi="Times New Roman"/>
              </w:rPr>
            </w:pPr>
            <w:r w:rsidRPr="00C968A2">
              <w:rPr>
                <w:rFonts w:ascii="Times New Roman" w:hAnsi="Times New Roman"/>
              </w:rPr>
              <w:t>35,0</w:t>
            </w:r>
          </w:p>
        </w:tc>
        <w:tc>
          <w:tcPr>
            <w:tcW w:w="1275" w:type="dxa"/>
            <w:vAlign w:val="center"/>
          </w:tcPr>
          <w:p w:rsidR="00F36350" w:rsidRPr="00C968A2" w:rsidRDefault="002B1BA3" w:rsidP="00C968A2">
            <w:pPr>
              <w:jc w:val="center"/>
              <w:rPr>
                <w:rFonts w:ascii="Times New Roman" w:hAnsi="Times New Roman"/>
              </w:rPr>
            </w:pPr>
            <w:r>
              <w:rPr>
                <w:rFonts w:ascii="Times New Roman" w:hAnsi="Times New Roman"/>
              </w:rPr>
              <w:t>35,0</w:t>
            </w:r>
          </w:p>
        </w:tc>
        <w:tc>
          <w:tcPr>
            <w:tcW w:w="1276" w:type="dxa"/>
            <w:vAlign w:val="center"/>
          </w:tcPr>
          <w:p w:rsidR="00F36350" w:rsidRPr="00C968A2" w:rsidRDefault="00F36350"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5" w:type="dxa"/>
            <w:vAlign w:val="center"/>
          </w:tcPr>
          <w:p w:rsidR="00F36350" w:rsidRPr="00C968A2" w:rsidRDefault="002B1BA3" w:rsidP="00C968A2">
            <w:pPr>
              <w:jc w:val="center"/>
              <w:rPr>
                <w:rFonts w:ascii="Times New Roman" w:hAnsi="Times New Roman"/>
              </w:rPr>
            </w:pPr>
            <w:r>
              <w:rPr>
                <w:rFonts w:ascii="Times New Roman" w:hAnsi="Times New Roman"/>
              </w:rPr>
              <w:t>70,0</w:t>
            </w:r>
          </w:p>
        </w:tc>
      </w:tr>
      <w:tr w:rsidR="0009104F" w:rsidRPr="007923CA" w:rsidTr="00C968A2">
        <w:trPr>
          <w:trHeight w:val="890"/>
        </w:trPr>
        <w:tc>
          <w:tcPr>
            <w:tcW w:w="567" w:type="dxa"/>
            <w:shd w:val="clear" w:color="auto" w:fill="auto"/>
          </w:tcPr>
          <w:p w:rsidR="0009104F" w:rsidRPr="00C968A2" w:rsidRDefault="0009104F" w:rsidP="0009104F">
            <w:pPr>
              <w:tabs>
                <w:tab w:val="left" w:pos="6555"/>
              </w:tabs>
              <w:jc w:val="center"/>
              <w:rPr>
                <w:rFonts w:ascii="Times New Roman" w:hAnsi="Times New Roman"/>
              </w:rPr>
            </w:pPr>
          </w:p>
        </w:tc>
        <w:tc>
          <w:tcPr>
            <w:tcW w:w="2693" w:type="dxa"/>
            <w:shd w:val="clear" w:color="auto" w:fill="auto"/>
          </w:tcPr>
          <w:p w:rsidR="0009104F" w:rsidRPr="00C968A2" w:rsidRDefault="0009104F" w:rsidP="0009104F">
            <w:pPr>
              <w:tabs>
                <w:tab w:val="left" w:pos="6555"/>
              </w:tabs>
              <w:rPr>
                <w:rFonts w:ascii="Times New Roman" w:hAnsi="Times New Roman"/>
                <w:b/>
              </w:rPr>
            </w:pPr>
            <w:r w:rsidRPr="00C968A2">
              <w:rPr>
                <w:rFonts w:ascii="Times New Roman" w:hAnsi="Times New Roman"/>
                <w:b/>
              </w:rPr>
              <w:t>Всего</w:t>
            </w:r>
          </w:p>
          <w:p w:rsidR="004617A7" w:rsidRPr="00C968A2" w:rsidRDefault="004617A7" w:rsidP="0009104F">
            <w:pPr>
              <w:tabs>
                <w:tab w:val="left" w:pos="6555"/>
              </w:tabs>
              <w:rPr>
                <w:rFonts w:ascii="Times New Roman" w:hAnsi="Times New Roman"/>
                <w:b/>
              </w:rPr>
            </w:pPr>
          </w:p>
          <w:p w:rsidR="0009104F" w:rsidRPr="00C968A2" w:rsidRDefault="0009104F" w:rsidP="0009104F">
            <w:pPr>
              <w:tabs>
                <w:tab w:val="left" w:pos="6555"/>
              </w:tabs>
              <w:rPr>
                <w:rFonts w:ascii="Times New Roman" w:hAnsi="Times New Roman"/>
                <w:b/>
              </w:rPr>
            </w:pPr>
            <w:r w:rsidRPr="00C968A2">
              <w:rPr>
                <w:rFonts w:ascii="Times New Roman" w:hAnsi="Times New Roman"/>
                <w:b/>
              </w:rPr>
              <w:t>городской бюджет</w:t>
            </w:r>
          </w:p>
          <w:p w:rsidR="002E0029" w:rsidRPr="00C968A2" w:rsidRDefault="0009104F" w:rsidP="0009104F">
            <w:pPr>
              <w:tabs>
                <w:tab w:val="left" w:pos="6555"/>
              </w:tabs>
              <w:rPr>
                <w:rFonts w:ascii="Times New Roman" w:hAnsi="Times New Roman"/>
                <w:b/>
              </w:rPr>
            </w:pPr>
            <w:r w:rsidRPr="00C968A2">
              <w:rPr>
                <w:rFonts w:ascii="Times New Roman" w:hAnsi="Times New Roman"/>
                <w:b/>
              </w:rPr>
              <w:t>областной бюджет</w:t>
            </w:r>
          </w:p>
        </w:tc>
        <w:tc>
          <w:tcPr>
            <w:tcW w:w="1843" w:type="dxa"/>
            <w:shd w:val="clear" w:color="auto" w:fill="auto"/>
          </w:tcPr>
          <w:p w:rsidR="0009104F" w:rsidRPr="00C968A2" w:rsidRDefault="0009104F" w:rsidP="0009104F">
            <w:pPr>
              <w:tabs>
                <w:tab w:val="left" w:pos="6555"/>
              </w:tabs>
              <w:jc w:val="center"/>
              <w:rPr>
                <w:rFonts w:ascii="Times New Roman" w:hAnsi="Times New Roman"/>
                <w:b/>
              </w:rPr>
            </w:pPr>
          </w:p>
        </w:tc>
        <w:tc>
          <w:tcPr>
            <w:tcW w:w="1559" w:type="dxa"/>
            <w:shd w:val="clear" w:color="auto" w:fill="auto"/>
          </w:tcPr>
          <w:p w:rsidR="0009104F" w:rsidRPr="00C968A2" w:rsidRDefault="00B36D2A" w:rsidP="0009104F">
            <w:pPr>
              <w:tabs>
                <w:tab w:val="left" w:pos="6555"/>
              </w:tabs>
              <w:jc w:val="center"/>
              <w:rPr>
                <w:rFonts w:ascii="Times New Roman" w:hAnsi="Times New Roman"/>
                <w:b/>
              </w:rPr>
            </w:pPr>
            <w:r w:rsidRPr="00C968A2">
              <w:rPr>
                <w:rFonts w:ascii="Times New Roman" w:hAnsi="Times New Roman"/>
                <w:b/>
              </w:rPr>
              <w:t>7789,8</w:t>
            </w:r>
          </w:p>
          <w:p w:rsidR="0009104F" w:rsidRPr="00C968A2" w:rsidRDefault="0009104F" w:rsidP="0009104F">
            <w:pPr>
              <w:tabs>
                <w:tab w:val="left" w:pos="6555"/>
              </w:tabs>
              <w:jc w:val="center"/>
              <w:rPr>
                <w:rFonts w:ascii="Times New Roman" w:hAnsi="Times New Roman"/>
                <w:b/>
              </w:rPr>
            </w:pPr>
          </w:p>
          <w:p w:rsidR="0009104F" w:rsidRPr="00C968A2" w:rsidRDefault="00933D0E" w:rsidP="0009104F">
            <w:pPr>
              <w:tabs>
                <w:tab w:val="left" w:pos="6555"/>
              </w:tabs>
              <w:jc w:val="center"/>
              <w:rPr>
                <w:rFonts w:ascii="Times New Roman" w:hAnsi="Times New Roman"/>
                <w:b/>
              </w:rPr>
            </w:pPr>
            <w:r w:rsidRPr="00C968A2">
              <w:rPr>
                <w:rFonts w:ascii="Times New Roman" w:hAnsi="Times New Roman"/>
                <w:b/>
              </w:rPr>
              <w:t>7446,8</w:t>
            </w:r>
          </w:p>
          <w:p w:rsidR="0009104F" w:rsidRPr="00C968A2" w:rsidRDefault="00B36D2A" w:rsidP="00A36C99">
            <w:pPr>
              <w:tabs>
                <w:tab w:val="left" w:pos="6555"/>
              </w:tabs>
              <w:jc w:val="center"/>
              <w:rPr>
                <w:rFonts w:ascii="Times New Roman" w:hAnsi="Times New Roman"/>
                <w:b/>
              </w:rPr>
            </w:pPr>
            <w:r w:rsidRPr="00C968A2">
              <w:rPr>
                <w:rFonts w:ascii="Times New Roman" w:hAnsi="Times New Roman"/>
                <w:b/>
              </w:rPr>
              <w:t>343,0</w:t>
            </w:r>
          </w:p>
        </w:tc>
        <w:tc>
          <w:tcPr>
            <w:tcW w:w="1276" w:type="dxa"/>
            <w:shd w:val="clear" w:color="auto" w:fill="auto"/>
          </w:tcPr>
          <w:p w:rsidR="0009104F" w:rsidRPr="00C968A2" w:rsidRDefault="00A0422D" w:rsidP="0009104F">
            <w:pPr>
              <w:tabs>
                <w:tab w:val="left" w:pos="6555"/>
              </w:tabs>
              <w:jc w:val="center"/>
              <w:rPr>
                <w:rFonts w:ascii="Times New Roman" w:hAnsi="Times New Roman"/>
                <w:b/>
              </w:rPr>
            </w:pPr>
            <w:r w:rsidRPr="00C968A2">
              <w:rPr>
                <w:rFonts w:ascii="Times New Roman" w:hAnsi="Times New Roman"/>
                <w:b/>
              </w:rPr>
              <w:t>5827,3</w:t>
            </w:r>
          </w:p>
          <w:p w:rsidR="0009104F" w:rsidRPr="00C968A2" w:rsidRDefault="0009104F" w:rsidP="0009104F">
            <w:pPr>
              <w:tabs>
                <w:tab w:val="left" w:pos="6555"/>
              </w:tabs>
              <w:jc w:val="center"/>
              <w:rPr>
                <w:rFonts w:ascii="Times New Roman" w:hAnsi="Times New Roman"/>
                <w:b/>
              </w:rPr>
            </w:pPr>
          </w:p>
          <w:p w:rsidR="0009104F" w:rsidRPr="00C968A2" w:rsidRDefault="00086885" w:rsidP="0009104F">
            <w:pPr>
              <w:tabs>
                <w:tab w:val="left" w:pos="6555"/>
              </w:tabs>
              <w:jc w:val="center"/>
              <w:rPr>
                <w:rFonts w:ascii="Times New Roman" w:hAnsi="Times New Roman"/>
                <w:b/>
              </w:rPr>
            </w:pPr>
            <w:r w:rsidRPr="00C968A2">
              <w:rPr>
                <w:rFonts w:ascii="Times New Roman" w:hAnsi="Times New Roman"/>
                <w:b/>
              </w:rPr>
              <w:t>5</w:t>
            </w:r>
            <w:r w:rsidR="00A0422D" w:rsidRPr="00C968A2">
              <w:rPr>
                <w:rFonts w:ascii="Times New Roman" w:hAnsi="Times New Roman"/>
                <w:b/>
              </w:rPr>
              <w:t>827,3</w:t>
            </w:r>
          </w:p>
          <w:p w:rsidR="0009104F" w:rsidRPr="00C968A2" w:rsidRDefault="009A3796" w:rsidP="0009104F">
            <w:pPr>
              <w:tabs>
                <w:tab w:val="left" w:pos="6555"/>
              </w:tabs>
              <w:jc w:val="center"/>
              <w:rPr>
                <w:rFonts w:ascii="Times New Roman" w:hAnsi="Times New Roman"/>
                <w:b/>
              </w:rPr>
            </w:pPr>
            <w:r w:rsidRPr="00C968A2">
              <w:rPr>
                <w:rFonts w:ascii="Times New Roman" w:hAnsi="Times New Roman"/>
                <w:b/>
              </w:rPr>
              <w:t>0</w:t>
            </w:r>
          </w:p>
        </w:tc>
        <w:tc>
          <w:tcPr>
            <w:tcW w:w="1276" w:type="dxa"/>
            <w:shd w:val="clear" w:color="auto" w:fill="auto"/>
          </w:tcPr>
          <w:p w:rsidR="0009104F" w:rsidRPr="00C968A2" w:rsidRDefault="00B466C4" w:rsidP="0009104F">
            <w:pPr>
              <w:tabs>
                <w:tab w:val="left" w:pos="6555"/>
              </w:tabs>
              <w:jc w:val="center"/>
              <w:rPr>
                <w:rFonts w:ascii="Times New Roman" w:hAnsi="Times New Roman"/>
                <w:b/>
              </w:rPr>
            </w:pPr>
            <w:r w:rsidRPr="00C968A2">
              <w:rPr>
                <w:rFonts w:ascii="Times New Roman" w:hAnsi="Times New Roman"/>
                <w:b/>
              </w:rPr>
              <w:t>733</w:t>
            </w:r>
            <w:r w:rsidR="00640747" w:rsidRPr="00C968A2">
              <w:rPr>
                <w:rFonts w:ascii="Times New Roman" w:hAnsi="Times New Roman"/>
                <w:b/>
              </w:rPr>
              <w:t>3</w:t>
            </w:r>
            <w:r w:rsidRPr="00C968A2">
              <w:rPr>
                <w:rFonts w:ascii="Times New Roman" w:hAnsi="Times New Roman"/>
                <w:b/>
              </w:rPr>
              <w:t>,</w:t>
            </w:r>
            <w:r w:rsidR="008F3A9F" w:rsidRPr="00C968A2">
              <w:rPr>
                <w:rFonts w:ascii="Times New Roman" w:hAnsi="Times New Roman"/>
                <w:b/>
              </w:rPr>
              <w:t>3</w:t>
            </w:r>
          </w:p>
          <w:p w:rsidR="0009104F" w:rsidRPr="00C968A2" w:rsidRDefault="0009104F" w:rsidP="0009104F">
            <w:pPr>
              <w:tabs>
                <w:tab w:val="left" w:pos="6555"/>
              </w:tabs>
              <w:jc w:val="center"/>
              <w:rPr>
                <w:rFonts w:ascii="Times New Roman" w:hAnsi="Times New Roman"/>
                <w:b/>
              </w:rPr>
            </w:pPr>
          </w:p>
          <w:p w:rsidR="0009104F" w:rsidRPr="00C968A2" w:rsidRDefault="00B466C4" w:rsidP="0009104F">
            <w:pPr>
              <w:tabs>
                <w:tab w:val="left" w:pos="6555"/>
              </w:tabs>
              <w:jc w:val="center"/>
              <w:rPr>
                <w:rFonts w:ascii="Times New Roman" w:hAnsi="Times New Roman"/>
                <w:b/>
              </w:rPr>
            </w:pPr>
            <w:r w:rsidRPr="00C968A2">
              <w:rPr>
                <w:rFonts w:ascii="Times New Roman" w:hAnsi="Times New Roman"/>
                <w:b/>
              </w:rPr>
              <w:t>733</w:t>
            </w:r>
            <w:r w:rsidR="00640747" w:rsidRPr="00C968A2">
              <w:rPr>
                <w:rFonts w:ascii="Times New Roman" w:hAnsi="Times New Roman"/>
                <w:b/>
              </w:rPr>
              <w:t>3</w:t>
            </w:r>
            <w:r w:rsidRPr="00C968A2">
              <w:rPr>
                <w:rFonts w:ascii="Times New Roman" w:hAnsi="Times New Roman"/>
                <w:b/>
              </w:rPr>
              <w:t>,</w:t>
            </w:r>
            <w:r w:rsidR="008F3A9F" w:rsidRPr="00C968A2">
              <w:rPr>
                <w:rFonts w:ascii="Times New Roman" w:hAnsi="Times New Roman"/>
                <w:b/>
              </w:rPr>
              <w:t>3</w:t>
            </w:r>
          </w:p>
          <w:p w:rsidR="0009104F" w:rsidRPr="00C968A2" w:rsidRDefault="009A3796" w:rsidP="0009104F">
            <w:pPr>
              <w:tabs>
                <w:tab w:val="left" w:pos="6555"/>
              </w:tabs>
              <w:jc w:val="center"/>
              <w:rPr>
                <w:rFonts w:ascii="Times New Roman" w:hAnsi="Times New Roman"/>
                <w:b/>
              </w:rPr>
            </w:pPr>
            <w:r w:rsidRPr="00C968A2">
              <w:rPr>
                <w:rFonts w:ascii="Times New Roman" w:hAnsi="Times New Roman"/>
                <w:b/>
              </w:rPr>
              <w:t>0</w:t>
            </w:r>
          </w:p>
        </w:tc>
        <w:tc>
          <w:tcPr>
            <w:tcW w:w="1275" w:type="dxa"/>
          </w:tcPr>
          <w:p w:rsidR="0009104F" w:rsidRPr="00C968A2" w:rsidRDefault="000842EE" w:rsidP="0009104F">
            <w:pPr>
              <w:tabs>
                <w:tab w:val="left" w:pos="6555"/>
              </w:tabs>
              <w:jc w:val="center"/>
              <w:rPr>
                <w:rFonts w:ascii="Times New Roman" w:hAnsi="Times New Roman"/>
                <w:b/>
              </w:rPr>
            </w:pPr>
            <w:r w:rsidRPr="00C968A2">
              <w:rPr>
                <w:rFonts w:ascii="Times New Roman" w:hAnsi="Times New Roman"/>
                <w:b/>
              </w:rPr>
              <w:t>12 230,1</w:t>
            </w:r>
          </w:p>
          <w:p w:rsidR="009A3796" w:rsidRPr="00C968A2" w:rsidRDefault="009A3796" w:rsidP="0009104F">
            <w:pPr>
              <w:tabs>
                <w:tab w:val="left" w:pos="6555"/>
              </w:tabs>
              <w:jc w:val="center"/>
              <w:rPr>
                <w:rFonts w:ascii="Times New Roman" w:hAnsi="Times New Roman"/>
                <w:b/>
              </w:rPr>
            </w:pPr>
          </w:p>
          <w:p w:rsidR="009A3796" w:rsidRPr="00C968A2" w:rsidRDefault="000842EE" w:rsidP="0009104F">
            <w:pPr>
              <w:tabs>
                <w:tab w:val="left" w:pos="6555"/>
              </w:tabs>
              <w:jc w:val="center"/>
              <w:rPr>
                <w:rFonts w:ascii="Times New Roman" w:hAnsi="Times New Roman"/>
                <w:b/>
              </w:rPr>
            </w:pPr>
            <w:r w:rsidRPr="00C968A2">
              <w:rPr>
                <w:rFonts w:ascii="Times New Roman" w:hAnsi="Times New Roman"/>
                <w:b/>
              </w:rPr>
              <w:t>6 015,3</w:t>
            </w:r>
          </w:p>
          <w:p w:rsidR="009A3796" w:rsidRPr="00C968A2" w:rsidRDefault="008F3A9F" w:rsidP="0009104F">
            <w:pPr>
              <w:tabs>
                <w:tab w:val="left" w:pos="6555"/>
              </w:tabs>
              <w:jc w:val="center"/>
              <w:rPr>
                <w:rFonts w:ascii="Times New Roman" w:hAnsi="Times New Roman"/>
                <w:b/>
              </w:rPr>
            </w:pPr>
            <w:r w:rsidRPr="00C968A2">
              <w:rPr>
                <w:rFonts w:ascii="Times New Roman" w:hAnsi="Times New Roman"/>
                <w:b/>
              </w:rPr>
              <w:t>6 214,8</w:t>
            </w:r>
          </w:p>
        </w:tc>
        <w:tc>
          <w:tcPr>
            <w:tcW w:w="1276" w:type="dxa"/>
          </w:tcPr>
          <w:p w:rsidR="0009104F" w:rsidRPr="00C968A2" w:rsidRDefault="00A76871" w:rsidP="0009104F">
            <w:pPr>
              <w:tabs>
                <w:tab w:val="left" w:pos="6555"/>
              </w:tabs>
              <w:jc w:val="center"/>
              <w:rPr>
                <w:rFonts w:ascii="Times New Roman" w:hAnsi="Times New Roman"/>
                <w:b/>
              </w:rPr>
            </w:pPr>
            <w:r>
              <w:rPr>
                <w:rFonts w:ascii="Times New Roman" w:hAnsi="Times New Roman"/>
                <w:b/>
              </w:rPr>
              <w:t>5 899,2</w:t>
            </w:r>
          </w:p>
          <w:p w:rsidR="00111EB7" w:rsidRPr="00C968A2" w:rsidRDefault="00111EB7" w:rsidP="0009104F">
            <w:pPr>
              <w:tabs>
                <w:tab w:val="left" w:pos="6555"/>
              </w:tabs>
              <w:jc w:val="center"/>
              <w:rPr>
                <w:rFonts w:ascii="Times New Roman" w:hAnsi="Times New Roman"/>
                <w:b/>
              </w:rPr>
            </w:pPr>
          </w:p>
          <w:p w:rsidR="00111EB7" w:rsidRPr="00C968A2" w:rsidRDefault="00A76871" w:rsidP="0009104F">
            <w:pPr>
              <w:tabs>
                <w:tab w:val="left" w:pos="6555"/>
              </w:tabs>
              <w:jc w:val="center"/>
              <w:rPr>
                <w:rFonts w:ascii="Times New Roman" w:hAnsi="Times New Roman"/>
                <w:b/>
              </w:rPr>
            </w:pPr>
            <w:r>
              <w:rPr>
                <w:rFonts w:ascii="Times New Roman" w:hAnsi="Times New Roman"/>
                <w:b/>
              </w:rPr>
              <w:t>5 899,2</w:t>
            </w:r>
          </w:p>
          <w:p w:rsidR="00111EB7" w:rsidRPr="00C968A2" w:rsidRDefault="00111EB7" w:rsidP="0009104F">
            <w:pPr>
              <w:tabs>
                <w:tab w:val="left" w:pos="6555"/>
              </w:tabs>
              <w:jc w:val="center"/>
              <w:rPr>
                <w:rFonts w:ascii="Times New Roman" w:hAnsi="Times New Roman"/>
                <w:b/>
              </w:rPr>
            </w:pPr>
            <w:r w:rsidRPr="00C968A2">
              <w:rPr>
                <w:rFonts w:ascii="Times New Roman" w:hAnsi="Times New Roman"/>
                <w:b/>
              </w:rPr>
              <w:t>0</w:t>
            </w:r>
          </w:p>
        </w:tc>
        <w:tc>
          <w:tcPr>
            <w:tcW w:w="1560" w:type="dxa"/>
          </w:tcPr>
          <w:p w:rsidR="0009104F" w:rsidRPr="00C968A2" w:rsidRDefault="00F317D9" w:rsidP="0009104F">
            <w:pPr>
              <w:tabs>
                <w:tab w:val="left" w:pos="6555"/>
              </w:tabs>
              <w:jc w:val="center"/>
              <w:rPr>
                <w:rFonts w:ascii="Times New Roman" w:hAnsi="Times New Roman"/>
                <w:b/>
              </w:rPr>
            </w:pPr>
            <w:r w:rsidRPr="00C968A2">
              <w:rPr>
                <w:rFonts w:ascii="Times New Roman" w:hAnsi="Times New Roman"/>
                <w:b/>
              </w:rPr>
              <w:t>6</w:t>
            </w:r>
            <w:r w:rsidR="00F174EC">
              <w:rPr>
                <w:rFonts w:ascii="Times New Roman" w:hAnsi="Times New Roman"/>
                <w:b/>
              </w:rPr>
              <w:t> </w:t>
            </w:r>
            <w:r w:rsidRPr="00C968A2">
              <w:rPr>
                <w:rFonts w:ascii="Times New Roman" w:hAnsi="Times New Roman"/>
                <w:b/>
              </w:rPr>
              <w:t>812</w:t>
            </w:r>
            <w:r w:rsidR="00F174EC">
              <w:rPr>
                <w:rFonts w:ascii="Times New Roman" w:hAnsi="Times New Roman"/>
                <w:b/>
              </w:rPr>
              <w:t>,2</w:t>
            </w:r>
          </w:p>
          <w:p w:rsidR="00111EB7" w:rsidRPr="00C968A2" w:rsidRDefault="00111EB7" w:rsidP="0009104F">
            <w:pPr>
              <w:tabs>
                <w:tab w:val="left" w:pos="6555"/>
              </w:tabs>
              <w:jc w:val="center"/>
              <w:rPr>
                <w:rFonts w:ascii="Times New Roman" w:hAnsi="Times New Roman"/>
                <w:b/>
              </w:rPr>
            </w:pPr>
          </w:p>
          <w:p w:rsidR="00111EB7" w:rsidRPr="00C968A2" w:rsidRDefault="00F174EC" w:rsidP="0009104F">
            <w:pPr>
              <w:tabs>
                <w:tab w:val="left" w:pos="6555"/>
              </w:tabs>
              <w:jc w:val="center"/>
              <w:rPr>
                <w:rFonts w:ascii="Times New Roman" w:hAnsi="Times New Roman"/>
                <w:b/>
              </w:rPr>
            </w:pPr>
            <w:r>
              <w:rPr>
                <w:rFonts w:ascii="Times New Roman" w:hAnsi="Times New Roman"/>
                <w:b/>
              </w:rPr>
              <w:t>6 812,2</w:t>
            </w:r>
          </w:p>
          <w:p w:rsidR="00111EB7" w:rsidRPr="00C968A2" w:rsidRDefault="00111EB7" w:rsidP="0009104F">
            <w:pPr>
              <w:tabs>
                <w:tab w:val="left" w:pos="6555"/>
              </w:tabs>
              <w:jc w:val="center"/>
              <w:rPr>
                <w:rFonts w:ascii="Times New Roman" w:hAnsi="Times New Roman"/>
                <w:b/>
              </w:rPr>
            </w:pPr>
            <w:r w:rsidRPr="00C968A2">
              <w:rPr>
                <w:rFonts w:ascii="Times New Roman" w:hAnsi="Times New Roman"/>
                <w:b/>
              </w:rPr>
              <w:t>0</w:t>
            </w:r>
          </w:p>
        </w:tc>
        <w:tc>
          <w:tcPr>
            <w:tcW w:w="1275" w:type="dxa"/>
          </w:tcPr>
          <w:p w:rsidR="0009104F" w:rsidRPr="00C968A2" w:rsidRDefault="00A76871" w:rsidP="0009104F">
            <w:pPr>
              <w:tabs>
                <w:tab w:val="left" w:pos="6555"/>
              </w:tabs>
              <w:jc w:val="center"/>
              <w:rPr>
                <w:rFonts w:ascii="Times New Roman" w:hAnsi="Times New Roman"/>
                <w:b/>
              </w:rPr>
            </w:pPr>
            <w:r>
              <w:rPr>
                <w:rFonts w:ascii="Times New Roman" w:hAnsi="Times New Roman"/>
                <w:b/>
              </w:rPr>
              <w:t>45 891,9</w:t>
            </w:r>
          </w:p>
          <w:p w:rsidR="0009104F" w:rsidRPr="00C968A2" w:rsidRDefault="0009104F" w:rsidP="0009104F">
            <w:pPr>
              <w:tabs>
                <w:tab w:val="left" w:pos="6555"/>
              </w:tabs>
              <w:jc w:val="center"/>
              <w:rPr>
                <w:rFonts w:ascii="Times New Roman" w:hAnsi="Times New Roman"/>
                <w:b/>
              </w:rPr>
            </w:pPr>
          </w:p>
          <w:p w:rsidR="002E6923" w:rsidRPr="00C968A2" w:rsidRDefault="00A76871" w:rsidP="002E6923">
            <w:pPr>
              <w:tabs>
                <w:tab w:val="left" w:pos="6555"/>
              </w:tabs>
              <w:jc w:val="center"/>
              <w:rPr>
                <w:rFonts w:ascii="Times New Roman" w:hAnsi="Times New Roman"/>
                <w:b/>
              </w:rPr>
            </w:pPr>
            <w:r>
              <w:rPr>
                <w:rFonts w:ascii="Times New Roman" w:hAnsi="Times New Roman"/>
                <w:b/>
              </w:rPr>
              <w:t>39 334,1</w:t>
            </w:r>
          </w:p>
          <w:p w:rsidR="0009104F" w:rsidRPr="00C968A2" w:rsidRDefault="000842EE" w:rsidP="0009104F">
            <w:pPr>
              <w:tabs>
                <w:tab w:val="left" w:pos="6555"/>
              </w:tabs>
              <w:jc w:val="center"/>
              <w:rPr>
                <w:rFonts w:ascii="Times New Roman" w:hAnsi="Times New Roman"/>
                <w:b/>
              </w:rPr>
            </w:pPr>
            <w:r w:rsidRPr="00C968A2">
              <w:rPr>
                <w:rFonts w:ascii="Times New Roman" w:hAnsi="Times New Roman"/>
                <w:b/>
              </w:rPr>
              <w:t>6557,8</w:t>
            </w:r>
          </w:p>
        </w:tc>
      </w:tr>
    </w:tbl>
    <w:p w:rsidR="00C968A2" w:rsidRDefault="00C968A2" w:rsidP="00C235D0">
      <w:pPr>
        <w:jc w:val="center"/>
        <w:rPr>
          <w:rFonts w:ascii="Times New Roman" w:hAnsi="Times New Roman"/>
          <w:sz w:val="24"/>
          <w:szCs w:val="24"/>
        </w:rPr>
      </w:pPr>
    </w:p>
    <w:p w:rsidR="00C235D0" w:rsidRDefault="00527498" w:rsidP="00C235D0">
      <w:pPr>
        <w:jc w:val="center"/>
        <w:rPr>
          <w:rFonts w:ascii="Times New Roman" w:hAnsi="Times New Roman"/>
          <w:sz w:val="24"/>
          <w:szCs w:val="24"/>
        </w:rPr>
      </w:pPr>
      <w:r>
        <w:rPr>
          <w:rFonts w:ascii="Times New Roman" w:hAnsi="Times New Roman"/>
          <w:sz w:val="24"/>
          <w:szCs w:val="24"/>
        </w:rPr>
        <w:t>_____________</w:t>
      </w:r>
    </w:p>
    <w:p w:rsidR="00C968A2" w:rsidRDefault="00C968A2" w:rsidP="00C235D0">
      <w:pPr>
        <w:jc w:val="center"/>
        <w:rPr>
          <w:rFonts w:ascii="Times New Roman" w:hAnsi="Times New Roman"/>
          <w:sz w:val="24"/>
          <w:szCs w:val="24"/>
        </w:rPr>
      </w:pPr>
    </w:p>
    <w:p w:rsidR="00C968A2" w:rsidRDefault="00C968A2" w:rsidP="00C235D0">
      <w:pPr>
        <w:jc w:val="center"/>
        <w:rPr>
          <w:rFonts w:ascii="Times New Roman" w:hAnsi="Times New Roman"/>
          <w:sz w:val="24"/>
          <w:szCs w:val="24"/>
        </w:rPr>
      </w:pPr>
    </w:p>
    <w:p w:rsidR="00C968A2" w:rsidRPr="00433F65" w:rsidRDefault="00C968A2" w:rsidP="00C235D0">
      <w:pPr>
        <w:jc w:val="center"/>
        <w:rPr>
          <w:rFonts w:ascii="Times New Roman" w:hAnsi="Times New Roman"/>
          <w:sz w:val="24"/>
          <w:szCs w:val="24"/>
        </w:rPr>
      </w:pPr>
      <w:bookmarkStart w:id="0" w:name="_GoBack"/>
      <w:bookmarkEnd w:id="0"/>
    </w:p>
    <w:sectPr w:rsidR="00C968A2" w:rsidRPr="00433F65" w:rsidSect="005C0A34">
      <w:headerReference w:type="default" r:id="rId14"/>
      <w:pgSz w:w="16838" w:h="11906" w:orient="landscape" w:code="9"/>
      <w:pgMar w:top="709" w:right="1418"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6E" w:rsidRDefault="006A426E">
      <w:r>
        <w:separator/>
      </w:r>
    </w:p>
  </w:endnote>
  <w:endnote w:type="continuationSeparator" w:id="0">
    <w:p w:rsidR="006A426E" w:rsidRDefault="006A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6E" w:rsidRDefault="006A426E">
      <w:r>
        <w:separator/>
      </w:r>
    </w:p>
  </w:footnote>
  <w:footnote w:type="continuationSeparator" w:id="0">
    <w:p w:rsidR="006A426E" w:rsidRDefault="006A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6E" w:rsidRDefault="00613074" w:rsidP="00D14E09">
    <w:pPr>
      <w:pStyle w:val="a3"/>
      <w:framePr w:wrap="around" w:vAnchor="text" w:hAnchor="margin" w:xAlign="center" w:y="1"/>
      <w:rPr>
        <w:rStyle w:val="aa"/>
      </w:rPr>
    </w:pPr>
    <w:r>
      <w:rPr>
        <w:rStyle w:val="aa"/>
      </w:rPr>
      <w:fldChar w:fldCharType="begin"/>
    </w:r>
    <w:r w:rsidR="006A426E">
      <w:rPr>
        <w:rStyle w:val="aa"/>
      </w:rPr>
      <w:instrText xml:space="preserve">PAGE  </w:instrText>
    </w:r>
    <w:r>
      <w:rPr>
        <w:rStyle w:val="aa"/>
      </w:rPr>
      <w:fldChar w:fldCharType="end"/>
    </w:r>
  </w:p>
  <w:p w:rsidR="006A426E" w:rsidRDefault="006A42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6E" w:rsidRDefault="00613074" w:rsidP="00E5663A">
    <w:pPr>
      <w:pStyle w:val="a3"/>
      <w:framePr w:wrap="around" w:vAnchor="text" w:hAnchor="page" w:x="6241" w:y="-29"/>
      <w:rPr>
        <w:rStyle w:val="aa"/>
      </w:rPr>
    </w:pPr>
    <w:r>
      <w:rPr>
        <w:rStyle w:val="aa"/>
      </w:rPr>
      <w:fldChar w:fldCharType="begin"/>
    </w:r>
    <w:r w:rsidR="006A426E">
      <w:rPr>
        <w:rStyle w:val="aa"/>
      </w:rPr>
      <w:instrText xml:space="preserve">PAGE  </w:instrText>
    </w:r>
    <w:r>
      <w:rPr>
        <w:rStyle w:val="aa"/>
      </w:rPr>
      <w:fldChar w:fldCharType="separate"/>
    </w:r>
    <w:r w:rsidR="003E6A70">
      <w:rPr>
        <w:rStyle w:val="aa"/>
        <w:noProof/>
      </w:rPr>
      <w:t>2</w:t>
    </w:r>
    <w:r>
      <w:rPr>
        <w:rStyle w:val="aa"/>
      </w:rPr>
      <w:fldChar w:fldCharType="end"/>
    </w:r>
  </w:p>
  <w:p w:rsidR="006A426E" w:rsidRDefault="006A426E" w:rsidP="00DA04A8">
    <w:pPr>
      <w:widowControl w:val="0"/>
      <w:autoSpaceDE w:val="0"/>
      <w:autoSpaceDN w:val="0"/>
      <w:adjustRightInd w:val="0"/>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632781"/>
      <w:docPartObj>
        <w:docPartGallery w:val="Page Numbers (Top of Page)"/>
        <w:docPartUnique/>
      </w:docPartObj>
    </w:sdtPr>
    <w:sdtEndPr/>
    <w:sdtContent>
      <w:p w:rsidR="007D124F" w:rsidRDefault="00613074">
        <w:pPr>
          <w:pStyle w:val="a3"/>
          <w:jc w:val="center"/>
        </w:pPr>
        <w:r>
          <w:fldChar w:fldCharType="begin"/>
        </w:r>
        <w:r w:rsidR="007D124F">
          <w:instrText>PAGE   \* MERGEFORMAT</w:instrText>
        </w:r>
        <w:r>
          <w:fldChar w:fldCharType="separate"/>
        </w:r>
        <w:r w:rsidR="003E6A70">
          <w:rPr>
            <w:noProof/>
          </w:rPr>
          <w:t>4</w:t>
        </w:r>
        <w:r>
          <w:fldChar w:fldCharType="end"/>
        </w:r>
      </w:p>
    </w:sdtContent>
  </w:sdt>
  <w:p w:rsidR="007D124F" w:rsidRDefault="007D124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6E" w:rsidRDefault="00613074" w:rsidP="00D14E09">
    <w:pPr>
      <w:pStyle w:val="a3"/>
      <w:framePr w:wrap="around" w:vAnchor="text" w:hAnchor="margin" w:xAlign="center" w:y="1"/>
      <w:rPr>
        <w:rStyle w:val="aa"/>
      </w:rPr>
    </w:pPr>
    <w:r>
      <w:rPr>
        <w:rStyle w:val="aa"/>
      </w:rPr>
      <w:fldChar w:fldCharType="begin"/>
    </w:r>
    <w:r w:rsidR="006A426E">
      <w:rPr>
        <w:rStyle w:val="aa"/>
      </w:rPr>
      <w:instrText xml:space="preserve">PAGE  </w:instrText>
    </w:r>
    <w:r>
      <w:rPr>
        <w:rStyle w:val="aa"/>
      </w:rPr>
      <w:fldChar w:fldCharType="separate"/>
    </w:r>
    <w:r w:rsidR="003E6A70">
      <w:rPr>
        <w:rStyle w:val="aa"/>
        <w:noProof/>
      </w:rPr>
      <w:t>7</w:t>
    </w:r>
    <w:r>
      <w:rPr>
        <w:rStyle w:val="aa"/>
      </w:rPr>
      <w:fldChar w:fldCharType="end"/>
    </w:r>
  </w:p>
  <w:p w:rsidR="006A426E" w:rsidRDefault="006A426E" w:rsidP="00DA04A8">
    <w:pPr>
      <w:widowControl w:val="0"/>
      <w:autoSpaceDE w:val="0"/>
      <w:autoSpaceDN w:val="0"/>
      <w:adjustRightInd w:val="0"/>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198"/>
    <w:multiLevelType w:val="hybridMultilevel"/>
    <w:tmpl w:val="CEF4F2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622"/>
    <w:multiLevelType w:val="hybridMultilevel"/>
    <w:tmpl w:val="54FCBEE8"/>
    <w:lvl w:ilvl="0" w:tplc="CDF0FE0A">
      <w:start w:val="2022"/>
      <w:numFmt w:val="decimal"/>
      <w:lvlText w:val="%1"/>
      <w:lvlJc w:val="left"/>
      <w:pPr>
        <w:ind w:left="3064" w:hanging="600"/>
      </w:pPr>
      <w:rPr>
        <w:rFonts w:hint="default"/>
      </w:rPr>
    </w:lvl>
    <w:lvl w:ilvl="1" w:tplc="04190019" w:tentative="1">
      <w:start w:val="1"/>
      <w:numFmt w:val="lowerLetter"/>
      <w:lvlText w:val="%2."/>
      <w:lvlJc w:val="left"/>
      <w:pPr>
        <w:ind w:left="3544" w:hanging="360"/>
      </w:pPr>
    </w:lvl>
    <w:lvl w:ilvl="2" w:tplc="0419001B" w:tentative="1">
      <w:start w:val="1"/>
      <w:numFmt w:val="lowerRoman"/>
      <w:lvlText w:val="%3."/>
      <w:lvlJc w:val="right"/>
      <w:pPr>
        <w:ind w:left="4264" w:hanging="180"/>
      </w:pPr>
    </w:lvl>
    <w:lvl w:ilvl="3" w:tplc="0419000F" w:tentative="1">
      <w:start w:val="1"/>
      <w:numFmt w:val="decimal"/>
      <w:lvlText w:val="%4."/>
      <w:lvlJc w:val="left"/>
      <w:pPr>
        <w:ind w:left="4984" w:hanging="360"/>
      </w:pPr>
    </w:lvl>
    <w:lvl w:ilvl="4" w:tplc="04190019" w:tentative="1">
      <w:start w:val="1"/>
      <w:numFmt w:val="lowerLetter"/>
      <w:lvlText w:val="%5."/>
      <w:lvlJc w:val="left"/>
      <w:pPr>
        <w:ind w:left="5704" w:hanging="360"/>
      </w:pPr>
    </w:lvl>
    <w:lvl w:ilvl="5" w:tplc="0419001B" w:tentative="1">
      <w:start w:val="1"/>
      <w:numFmt w:val="lowerRoman"/>
      <w:lvlText w:val="%6."/>
      <w:lvlJc w:val="right"/>
      <w:pPr>
        <w:ind w:left="6424" w:hanging="180"/>
      </w:pPr>
    </w:lvl>
    <w:lvl w:ilvl="6" w:tplc="0419000F" w:tentative="1">
      <w:start w:val="1"/>
      <w:numFmt w:val="decimal"/>
      <w:lvlText w:val="%7."/>
      <w:lvlJc w:val="left"/>
      <w:pPr>
        <w:ind w:left="7144" w:hanging="360"/>
      </w:pPr>
    </w:lvl>
    <w:lvl w:ilvl="7" w:tplc="04190019" w:tentative="1">
      <w:start w:val="1"/>
      <w:numFmt w:val="lowerLetter"/>
      <w:lvlText w:val="%8."/>
      <w:lvlJc w:val="left"/>
      <w:pPr>
        <w:ind w:left="7864" w:hanging="360"/>
      </w:pPr>
    </w:lvl>
    <w:lvl w:ilvl="8" w:tplc="0419001B" w:tentative="1">
      <w:start w:val="1"/>
      <w:numFmt w:val="lowerRoman"/>
      <w:lvlText w:val="%9."/>
      <w:lvlJc w:val="right"/>
      <w:pPr>
        <w:ind w:left="8584" w:hanging="180"/>
      </w:pPr>
    </w:lvl>
  </w:abstractNum>
  <w:abstractNum w:abstractNumId="2">
    <w:nsid w:val="089A38C1"/>
    <w:multiLevelType w:val="hybridMultilevel"/>
    <w:tmpl w:val="57FAA88A"/>
    <w:lvl w:ilvl="0" w:tplc="49940258">
      <w:start w:val="2022"/>
      <w:numFmt w:val="decimal"/>
      <w:lvlText w:val="%1"/>
      <w:lvlJc w:val="left"/>
      <w:pPr>
        <w:ind w:left="3664" w:hanging="600"/>
      </w:pPr>
      <w:rPr>
        <w:rFonts w:hint="default"/>
      </w:rPr>
    </w:lvl>
    <w:lvl w:ilvl="1" w:tplc="04190019" w:tentative="1">
      <w:start w:val="1"/>
      <w:numFmt w:val="lowerLetter"/>
      <w:lvlText w:val="%2."/>
      <w:lvlJc w:val="left"/>
      <w:pPr>
        <w:ind w:left="4144" w:hanging="360"/>
      </w:pPr>
    </w:lvl>
    <w:lvl w:ilvl="2" w:tplc="0419001B" w:tentative="1">
      <w:start w:val="1"/>
      <w:numFmt w:val="lowerRoman"/>
      <w:lvlText w:val="%3."/>
      <w:lvlJc w:val="right"/>
      <w:pPr>
        <w:ind w:left="4864" w:hanging="180"/>
      </w:pPr>
    </w:lvl>
    <w:lvl w:ilvl="3" w:tplc="0419000F" w:tentative="1">
      <w:start w:val="1"/>
      <w:numFmt w:val="decimal"/>
      <w:lvlText w:val="%4."/>
      <w:lvlJc w:val="left"/>
      <w:pPr>
        <w:ind w:left="5584" w:hanging="360"/>
      </w:pPr>
    </w:lvl>
    <w:lvl w:ilvl="4" w:tplc="04190019" w:tentative="1">
      <w:start w:val="1"/>
      <w:numFmt w:val="lowerLetter"/>
      <w:lvlText w:val="%5."/>
      <w:lvlJc w:val="left"/>
      <w:pPr>
        <w:ind w:left="6304" w:hanging="360"/>
      </w:pPr>
    </w:lvl>
    <w:lvl w:ilvl="5" w:tplc="0419001B" w:tentative="1">
      <w:start w:val="1"/>
      <w:numFmt w:val="lowerRoman"/>
      <w:lvlText w:val="%6."/>
      <w:lvlJc w:val="right"/>
      <w:pPr>
        <w:ind w:left="7024" w:hanging="180"/>
      </w:pPr>
    </w:lvl>
    <w:lvl w:ilvl="6" w:tplc="0419000F" w:tentative="1">
      <w:start w:val="1"/>
      <w:numFmt w:val="decimal"/>
      <w:lvlText w:val="%7."/>
      <w:lvlJc w:val="left"/>
      <w:pPr>
        <w:ind w:left="7744" w:hanging="360"/>
      </w:pPr>
    </w:lvl>
    <w:lvl w:ilvl="7" w:tplc="04190019" w:tentative="1">
      <w:start w:val="1"/>
      <w:numFmt w:val="lowerLetter"/>
      <w:lvlText w:val="%8."/>
      <w:lvlJc w:val="left"/>
      <w:pPr>
        <w:ind w:left="8464" w:hanging="360"/>
      </w:pPr>
    </w:lvl>
    <w:lvl w:ilvl="8" w:tplc="0419001B" w:tentative="1">
      <w:start w:val="1"/>
      <w:numFmt w:val="lowerRoman"/>
      <w:lvlText w:val="%9."/>
      <w:lvlJc w:val="right"/>
      <w:pPr>
        <w:ind w:left="9184" w:hanging="180"/>
      </w:pPr>
    </w:lvl>
  </w:abstractNum>
  <w:abstractNum w:abstractNumId="3">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F4A7648"/>
    <w:multiLevelType w:val="hybridMultilevel"/>
    <w:tmpl w:val="624A3150"/>
    <w:lvl w:ilvl="0" w:tplc="6F7C7928">
      <w:start w:val="13"/>
      <w:numFmt w:val="decimal"/>
      <w:lvlText w:val="%1."/>
      <w:lvlJc w:val="left"/>
      <w:pPr>
        <w:tabs>
          <w:tab w:val="num" w:pos="660"/>
        </w:tabs>
        <w:ind w:left="660" w:hanging="360"/>
      </w:pPr>
      <w:rPr>
        <w:rFonts w:hint="default"/>
        <w:b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6372A9E"/>
    <w:multiLevelType w:val="hybridMultilevel"/>
    <w:tmpl w:val="71068E60"/>
    <w:lvl w:ilvl="0" w:tplc="3120EDE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7">
    <w:nsid w:val="3C722480"/>
    <w:multiLevelType w:val="multilevel"/>
    <w:tmpl w:val="CDA86000"/>
    <w:lvl w:ilvl="0">
      <w:start w:val="4093"/>
      <w:numFmt w:val="bullet"/>
      <w:lvlText w:val=""/>
      <w:lvlJc w:val="left"/>
      <w:pPr>
        <w:tabs>
          <w:tab w:val="num" w:pos="870"/>
        </w:tabs>
        <w:ind w:left="870" w:hanging="360"/>
      </w:pPr>
      <w:rPr>
        <w:rFonts w:ascii="Symbol" w:eastAsia="Times New Roman" w:hAnsi="Symbol"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8">
    <w:nsid w:val="4CA068B3"/>
    <w:multiLevelType w:val="hybridMultilevel"/>
    <w:tmpl w:val="2F0A0E46"/>
    <w:lvl w:ilvl="0" w:tplc="A2227DBC">
      <w:start w:val="10"/>
      <w:numFmt w:val="decimal"/>
      <w:lvlText w:val="%1"/>
      <w:lvlJc w:val="left"/>
      <w:pPr>
        <w:tabs>
          <w:tab w:val="num" w:pos="405"/>
        </w:tabs>
        <w:ind w:left="405" w:hanging="360"/>
      </w:pPr>
      <w:rPr>
        <w:rFonts w:ascii="Symbol" w:hAnsi="Symbol" w:hint="default"/>
        <w:b/>
        <w:sz w:val="24"/>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nsid w:val="50644531"/>
    <w:multiLevelType w:val="hybridMultilevel"/>
    <w:tmpl w:val="68E0F39C"/>
    <w:lvl w:ilvl="0" w:tplc="FFCA9A5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C488B"/>
    <w:multiLevelType w:val="hybridMultilevel"/>
    <w:tmpl w:val="CDA86000"/>
    <w:lvl w:ilvl="0" w:tplc="859EA008">
      <w:start w:val="4093"/>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52CA5BD0"/>
    <w:multiLevelType w:val="hybridMultilevel"/>
    <w:tmpl w:val="05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F734F"/>
    <w:multiLevelType w:val="hybridMultilevel"/>
    <w:tmpl w:val="22CA13DA"/>
    <w:lvl w:ilvl="0" w:tplc="06D2E636">
      <w:start w:val="2022"/>
      <w:numFmt w:val="decimal"/>
      <w:lvlText w:val="%1"/>
      <w:lvlJc w:val="left"/>
      <w:pPr>
        <w:ind w:left="2869"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3">
    <w:nsid w:val="5A232AB4"/>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BCC194E"/>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0"/>
  </w:num>
  <w:num w:numId="4">
    <w:abstractNumId w:val="7"/>
  </w:num>
  <w:num w:numId="5">
    <w:abstractNumId w:val="8"/>
  </w:num>
  <w:num w:numId="6">
    <w:abstractNumId w:val="11"/>
  </w:num>
  <w:num w:numId="7">
    <w:abstractNumId w:val="0"/>
  </w:num>
  <w:num w:numId="8">
    <w:abstractNumId w:val="13"/>
  </w:num>
  <w:num w:numId="9">
    <w:abstractNumId w:val="4"/>
  </w:num>
  <w:num w:numId="10">
    <w:abstractNumId w:val="16"/>
  </w:num>
  <w:num w:numId="11">
    <w:abstractNumId w:val="14"/>
  </w:num>
  <w:num w:numId="12">
    <w:abstractNumId w:val="1"/>
  </w:num>
  <w:num w:numId="13">
    <w:abstractNumId w:val="2"/>
  </w:num>
  <w:num w:numId="14">
    <w:abstractNumId w:val="6"/>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EE6"/>
    <w:rsid w:val="00003023"/>
    <w:rsid w:val="000030C7"/>
    <w:rsid w:val="0000353A"/>
    <w:rsid w:val="00004BB7"/>
    <w:rsid w:val="00006852"/>
    <w:rsid w:val="0000778B"/>
    <w:rsid w:val="0001036B"/>
    <w:rsid w:val="00011061"/>
    <w:rsid w:val="00011704"/>
    <w:rsid w:val="00015739"/>
    <w:rsid w:val="00016D8F"/>
    <w:rsid w:val="00016E02"/>
    <w:rsid w:val="00017E0A"/>
    <w:rsid w:val="00022028"/>
    <w:rsid w:val="00022070"/>
    <w:rsid w:val="00022EF0"/>
    <w:rsid w:val="0002422C"/>
    <w:rsid w:val="000249CD"/>
    <w:rsid w:val="000276D4"/>
    <w:rsid w:val="00030387"/>
    <w:rsid w:val="00030797"/>
    <w:rsid w:val="00031158"/>
    <w:rsid w:val="0003225F"/>
    <w:rsid w:val="000323E6"/>
    <w:rsid w:val="00033732"/>
    <w:rsid w:val="00035ACE"/>
    <w:rsid w:val="00036632"/>
    <w:rsid w:val="000400C0"/>
    <w:rsid w:val="00042044"/>
    <w:rsid w:val="000424D2"/>
    <w:rsid w:val="00044069"/>
    <w:rsid w:val="00046553"/>
    <w:rsid w:val="00046867"/>
    <w:rsid w:val="00046E5E"/>
    <w:rsid w:val="00047C7C"/>
    <w:rsid w:val="0005065B"/>
    <w:rsid w:val="0005131A"/>
    <w:rsid w:val="00051E52"/>
    <w:rsid w:val="00052CA3"/>
    <w:rsid w:val="00053FEC"/>
    <w:rsid w:val="000552B9"/>
    <w:rsid w:val="00055C0B"/>
    <w:rsid w:val="00055C5A"/>
    <w:rsid w:val="000570B4"/>
    <w:rsid w:val="00060F39"/>
    <w:rsid w:val="00062B43"/>
    <w:rsid w:val="00064DB4"/>
    <w:rsid w:val="0007040D"/>
    <w:rsid w:val="000716C7"/>
    <w:rsid w:val="00072181"/>
    <w:rsid w:val="0007239D"/>
    <w:rsid w:val="000727B3"/>
    <w:rsid w:val="0007360C"/>
    <w:rsid w:val="000739C3"/>
    <w:rsid w:val="00077CAF"/>
    <w:rsid w:val="00080CDC"/>
    <w:rsid w:val="0008207E"/>
    <w:rsid w:val="0008345C"/>
    <w:rsid w:val="00083A39"/>
    <w:rsid w:val="000842EE"/>
    <w:rsid w:val="000843D6"/>
    <w:rsid w:val="00085094"/>
    <w:rsid w:val="00086885"/>
    <w:rsid w:val="00086B07"/>
    <w:rsid w:val="00090CFD"/>
    <w:rsid w:val="0009104F"/>
    <w:rsid w:val="0009119E"/>
    <w:rsid w:val="00092704"/>
    <w:rsid w:val="00092F87"/>
    <w:rsid w:val="0009537D"/>
    <w:rsid w:val="00095DE9"/>
    <w:rsid w:val="00095FB5"/>
    <w:rsid w:val="000960E7"/>
    <w:rsid w:val="00096BEC"/>
    <w:rsid w:val="00096DA4"/>
    <w:rsid w:val="0009757B"/>
    <w:rsid w:val="0009763E"/>
    <w:rsid w:val="000A4F48"/>
    <w:rsid w:val="000A605D"/>
    <w:rsid w:val="000A747A"/>
    <w:rsid w:val="000B0DED"/>
    <w:rsid w:val="000B4104"/>
    <w:rsid w:val="000B6BE3"/>
    <w:rsid w:val="000B7513"/>
    <w:rsid w:val="000C2D07"/>
    <w:rsid w:val="000C3752"/>
    <w:rsid w:val="000C386D"/>
    <w:rsid w:val="000C3FC5"/>
    <w:rsid w:val="000D20F6"/>
    <w:rsid w:val="000D3462"/>
    <w:rsid w:val="000D3501"/>
    <w:rsid w:val="000D65A0"/>
    <w:rsid w:val="000D6A94"/>
    <w:rsid w:val="000D6F6B"/>
    <w:rsid w:val="000E0AE2"/>
    <w:rsid w:val="000E1C5E"/>
    <w:rsid w:val="000E3468"/>
    <w:rsid w:val="000E3FC3"/>
    <w:rsid w:val="000E4EBE"/>
    <w:rsid w:val="000E64B2"/>
    <w:rsid w:val="000E6B7C"/>
    <w:rsid w:val="000E7523"/>
    <w:rsid w:val="000E75B7"/>
    <w:rsid w:val="000E7982"/>
    <w:rsid w:val="000F09E0"/>
    <w:rsid w:val="000F1066"/>
    <w:rsid w:val="000F2F89"/>
    <w:rsid w:val="000F462D"/>
    <w:rsid w:val="000F598A"/>
    <w:rsid w:val="000F5DCD"/>
    <w:rsid w:val="000F5F00"/>
    <w:rsid w:val="000F6D58"/>
    <w:rsid w:val="000F7A91"/>
    <w:rsid w:val="001006DC"/>
    <w:rsid w:val="00100E92"/>
    <w:rsid w:val="001014B8"/>
    <w:rsid w:val="0010182A"/>
    <w:rsid w:val="00102A47"/>
    <w:rsid w:val="00104221"/>
    <w:rsid w:val="001054D9"/>
    <w:rsid w:val="00105698"/>
    <w:rsid w:val="001057E4"/>
    <w:rsid w:val="00105E73"/>
    <w:rsid w:val="00107310"/>
    <w:rsid w:val="001119DF"/>
    <w:rsid w:val="00111EB7"/>
    <w:rsid w:val="0011221B"/>
    <w:rsid w:val="00113280"/>
    <w:rsid w:val="0011442A"/>
    <w:rsid w:val="00115621"/>
    <w:rsid w:val="001167F0"/>
    <w:rsid w:val="00116B40"/>
    <w:rsid w:val="0011730D"/>
    <w:rsid w:val="001204B0"/>
    <w:rsid w:val="00120B67"/>
    <w:rsid w:val="00121BBD"/>
    <w:rsid w:val="00121C3B"/>
    <w:rsid w:val="001246B4"/>
    <w:rsid w:val="00124838"/>
    <w:rsid w:val="00126218"/>
    <w:rsid w:val="001317FA"/>
    <w:rsid w:val="00131D9A"/>
    <w:rsid w:val="00132F55"/>
    <w:rsid w:val="00133264"/>
    <w:rsid w:val="001337FB"/>
    <w:rsid w:val="00133E1E"/>
    <w:rsid w:val="001352CA"/>
    <w:rsid w:val="001364C2"/>
    <w:rsid w:val="00136659"/>
    <w:rsid w:val="00136D75"/>
    <w:rsid w:val="00137407"/>
    <w:rsid w:val="001374FE"/>
    <w:rsid w:val="00137890"/>
    <w:rsid w:val="00137A19"/>
    <w:rsid w:val="00137CAE"/>
    <w:rsid w:val="00140EE2"/>
    <w:rsid w:val="001431B8"/>
    <w:rsid w:val="00144210"/>
    <w:rsid w:val="0014433B"/>
    <w:rsid w:val="00150DFF"/>
    <w:rsid w:val="0015451C"/>
    <w:rsid w:val="0015531F"/>
    <w:rsid w:val="001559ED"/>
    <w:rsid w:val="00156E70"/>
    <w:rsid w:val="00156F07"/>
    <w:rsid w:val="00160135"/>
    <w:rsid w:val="00160263"/>
    <w:rsid w:val="00160ECD"/>
    <w:rsid w:val="001635A8"/>
    <w:rsid w:val="00163CEA"/>
    <w:rsid w:val="00164530"/>
    <w:rsid w:val="00166887"/>
    <w:rsid w:val="0016715A"/>
    <w:rsid w:val="00167193"/>
    <w:rsid w:val="001675C4"/>
    <w:rsid w:val="001703F4"/>
    <w:rsid w:val="00171DB9"/>
    <w:rsid w:val="001734C3"/>
    <w:rsid w:val="00174D71"/>
    <w:rsid w:val="00176DE3"/>
    <w:rsid w:val="00177D6E"/>
    <w:rsid w:val="00180E97"/>
    <w:rsid w:val="00181133"/>
    <w:rsid w:val="00183046"/>
    <w:rsid w:val="001858AD"/>
    <w:rsid w:val="00185EDE"/>
    <w:rsid w:val="00186E87"/>
    <w:rsid w:val="0019360F"/>
    <w:rsid w:val="00195C87"/>
    <w:rsid w:val="00195D1D"/>
    <w:rsid w:val="0019672F"/>
    <w:rsid w:val="00196A2D"/>
    <w:rsid w:val="00196C72"/>
    <w:rsid w:val="0019718F"/>
    <w:rsid w:val="00197492"/>
    <w:rsid w:val="001A00D9"/>
    <w:rsid w:val="001A0248"/>
    <w:rsid w:val="001A15DA"/>
    <w:rsid w:val="001A2380"/>
    <w:rsid w:val="001A267A"/>
    <w:rsid w:val="001A3186"/>
    <w:rsid w:val="001A3ACD"/>
    <w:rsid w:val="001A43CA"/>
    <w:rsid w:val="001A4935"/>
    <w:rsid w:val="001A4BAC"/>
    <w:rsid w:val="001A4BE4"/>
    <w:rsid w:val="001A4CDF"/>
    <w:rsid w:val="001A596E"/>
    <w:rsid w:val="001A680A"/>
    <w:rsid w:val="001A7C2D"/>
    <w:rsid w:val="001B1199"/>
    <w:rsid w:val="001B12A5"/>
    <w:rsid w:val="001B1329"/>
    <w:rsid w:val="001B1C95"/>
    <w:rsid w:val="001B2C5E"/>
    <w:rsid w:val="001B3539"/>
    <w:rsid w:val="001B4D4F"/>
    <w:rsid w:val="001B7950"/>
    <w:rsid w:val="001B7F34"/>
    <w:rsid w:val="001C022C"/>
    <w:rsid w:val="001C18FF"/>
    <w:rsid w:val="001C1DB5"/>
    <w:rsid w:val="001C2307"/>
    <w:rsid w:val="001C29D9"/>
    <w:rsid w:val="001C2F91"/>
    <w:rsid w:val="001C3B6E"/>
    <w:rsid w:val="001C422A"/>
    <w:rsid w:val="001C453E"/>
    <w:rsid w:val="001C5F94"/>
    <w:rsid w:val="001C64A1"/>
    <w:rsid w:val="001C6E35"/>
    <w:rsid w:val="001C72B5"/>
    <w:rsid w:val="001C7868"/>
    <w:rsid w:val="001C7B03"/>
    <w:rsid w:val="001D0A95"/>
    <w:rsid w:val="001D1181"/>
    <w:rsid w:val="001D2891"/>
    <w:rsid w:val="001D4B3E"/>
    <w:rsid w:val="001D4DEC"/>
    <w:rsid w:val="001E1D37"/>
    <w:rsid w:val="001E2C7D"/>
    <w:rsid w:val="001E5288"/>
    <w:rsid w:val="001E5D13"/>
    <w:rsid w:val="001E719E"/>
    <w:rsid w:val="001F15D7"/>
    <w:rsid w:val="001F1D7E"/>
    <w:rsid w:val="001F2488"/>
    <w:rsid w:val="001F3DD2"/>
    <w:rsid w:val="001F4196"/>
    <w:rsid w:val="001F750F"/>
    <w:rsid w:val="001F77BB"/>
    <w:rsid w:val="00201949"/>
    <w:rsid w:val="00201AAF"/>
    <w:rsid w:val="00204AD8"/>
    <w:rsid w:val="00206D5C"/>
    <w:rsid w:val="0021013F"/>
    <w:rsid w:val="002124A9"/>
    <w:rsid w:val="002137CE"/>
    <w:rsid w:val="002159E7"/>
    <w:rsid w:val="002177E7"/>
    <w:rsid w:val="0021786D"/>
    <w:rsid w:val="00220CB7"/>
    <w:rsid w:val="0022287E"/>
    <w:rsid w:val="002231F8"/>
    <w:rsid w:val="002237FF"/>
    <w:rsid w:val="00225E20"/>
    <w:rsid w:val="002265BD"/>
    <w:rsid w:val="00226B94"/>
    <w:rsid w:val="00226CEB"/>
    <w:rsid w:val="00227C7A"/>
    <w:rsid w:val="00232F97"/>
    <w:rsid w:val="00233764"/>
    <w:rsid w:val="00233D01"/>
    <w:rsid w:val="00235103"/>
    <w:rsid w:val="0023567D"/>
    <w:rsid w:val="0024035C"/>
    <w:rsid w:val="00241480"/>
    <w:rsid w:val="00242410"/>
    <w:rsid w:val="002429AB"/>
    <w:rsid w:val="00243C47"/>
    <w:rsid w:val="002446DB"/>
    <w:rsid w:val="0024498D"/>
    <w:rsid w:val="0024574A"/>
    <w:rsid w:val="00245E12"/>
    <w:rsid w:val="00247519"/>
    <w:rsid w:val="00247B48"/>
    <w:rsid w:val="00250DBF"/>
    <w:rsid w:val="00253478"/>
    <w:rsid w:val="0025456F"/>
    <w:rsid w:val="002554D8"/>
    <w:rsid w:val="00256BFC"/>
    <w:rsid w:val="0026107E"/>
    <w:rsid w:val="002637CA"/>
    <w:rsid w:val="00263AD6"/>
    <w:rsid w:val="0026461B"/>
    <w:rsid w:val="002651FB"/>
    <w:rsid w:val="00267135"/>
    <w:rsid w:val="00270296"/>
    <w:rsid w:val="00270EAB"/>
    <w:rsid w:val="00271026"/>
    <w:rsid w:val="00273988"/>
    <w:rsid w:val="00275044"/>
    <w:rsid w:val="00275C1F"/>
    <w:rsid w:val="00276BD6"/>
    <w:rsid w:val="00277C79"/>
    <w:rsid w:val="00281EFD"/>
    <w:rsid w:val="002823E2"/>
    <w:rsid w:val="002830AA"/>
    <w:rsid w:val="0028349B"/>
    <w:rsid w:val="00283A01"/>
    <w:rsid w:val="00283C4F"/>
    <w:rsid w:val="00283FA3"/>
    <w:rsid w:val="00285480"/>
    <w:rsid w:val="00286F1D"/>
    <w:rsid w:val="00287201"/>
    <w:rsid w:val="00290164"/>
    <w:rsid w:val="00290C3A"/>
    <w:rsid w:val="00291674"/>
    <w:rsid w:val="00291FA0"/>
    <w:rsid w:val="002921D6"/>
    <w:rsid w:val="002949C2"/>
    <w:rsid w:val="00294CF7"/>
    <w:rsid w:val="00294E8F"/>
    <w:rsid w:val="0029526F"/>
    <w:rsid w:val="002A026F"/>
    <w:rsid w:val="002A140B"/>
    <w:rsid w:val="002A16F0"/>
    <w:rsid w:val="002A3E9C"/>
    <w:rsid w:val="002A3FF8"/>
    <w:rsid w:val="002A40F2"/>
    <w:rsid w:val="002A4602"/>
    <w:rsid w:val="002A5A32"/>
    <w:rsid w:val="002A5D1C"/>
    <w:rsid w:val="002A5DD5"/>
    <w:rsid w:val="002A77CE"/>
    <w:rsid w:val="002B0158"/>
    <w:rsid w:val="002B12FB"/>
    <w:rsid w:val="002B15BB"/>
    <w:rsid w:val="002B1BA3"/>
    <w:rsid w:val="002B2C0B"/>
    <w:rsid w:val="002B3BDC"/>
    <w:rsid w:val="002B42C8"/>
    <w:rsid w:val="002B4859"/>
    <w:rsid w:val="002B4BF3"/>
    <w:rsid w:val="002B54BE"/>
    <w:rsid w:val="002B6521"/>
    <w:rsid w:val="002C1531"/>
    <w:rsid w:val="002C26A9"/>
    <w:rsid w:val="002C3029"/>
    <w:rsid w:val="002C3796"/>
    <w:rsid w:val="002C4233"/>
    <w:rsid w:val="002C4266"/>
    <w:rsid w:val="002C4771"/>
    <w:rsid w:val="002C5D90"/>
    <w:rsid w:val="002D048F"/>
    <w:rsid w:val="002D0E30"/>
    <w:rsid w:val="002D2A09"/>
    <w:rsid w:val="002D3E12"/>
    <w:rsid w:val="002D4FB5"/>
    <w:rsid w:val="002D5096"/>
    <w:rsid w:val="002D6D42"/>
    <w:rsid w:val="002D75A8"/>
    <w:rsid w:val="002E0029"/>
    <w:rsid w:val="002E26CE"/>
    <w:rsid w:val="002E4377"/>
    <w:rsid w:val="002E515A"/>
    <w:rsid w:val="002E57D2"/>
    <w:rsid w:val="002E5CF6"/>
    <w:rsid w:val="002E6923"/>
    <w:rsid w:val="002E7EE2"/>
    <w:rsid w:val="002F0025"/>
    <w:rsid w:val="002F0458"/>
    <w:rsid w:val="002F3024"/>
    <w:rsid w:val="002F45CD"/>
    <w:rsid w:val="002F4B03"/>
    <w:rsid w:val="002F4FEA"/>
    <w:rsid w:val="002F5536"/>
    <w:rsid w:val="002F5D2A"/>
    <w:rsid w:val="002F7333"/>
    <w:rsid w:val="00300C5D"/>
    <w:rsid w:val="00301C97"/>
    <w:rsid w:val="00303E39"/>
    <w:rsid w:val="003058AF"/>
    <w:rsid w:val="00305A77"/>
    <w:rsid w:val="003075CF"/>
    <w:rsid w:val="00307A5F"/>
    <w:rsid w:val="00310883"/>
    <w:rsid w:val="00312AD6"/>
    <w:rsid w:val="00313FDD"/>
    <w:rsid w:val="00314E84"/>
    <w:rsid w:val="003153E3"/>
    <w:rsid w:val="00315658"/>
    <w:rsid w:val="003160B8"/>
    <w:rsid w:val="0031717E"/>
    <w:rsid w:val="00317841"/>
    <w:rsid w:val="00317F19"/>
    <w:rsid w:val="0032427A"/>
    <w:rsid w:val="003243A5"/>
    <w:rsid w:val="00324F46"/>
    <w:rsid w:val="00324F64"/>
    <w:rsid w:val="00327C25"/>
    <w:rsid w:val="00330088"/>
    <w:rsid w:val="00330D19"/>
    <w:rsid w:val="00330DB2"/>
    <w:rsid w:val="003310FA"/>
    <w:rsid w:val="00331815"/>
    <w:rsid w:val="00331ED7"/>
    <w:rsid w:val="00332E31"/>
    <w:rsid w:val="00333E5F"/>
    <w:rsid w:val="00334E05"/>
    <w:rsid w:val="003355E5"/>
    <w:rsid w:val="003363FB"/>
    <w:rsid w:val="00336E52"/>
    <w:rsid w:val="00340193"/>
    <w:rsid w:val="00340779"/>
    <w:rsid w:val="00341E23"/>
    <w:rsid w:val="0034221E"/>
    <w:rsid w:val="00342CC8"/>
    <w:rsid w:val="0034487A"/>
    <w:rsid w:val="00344ED2"/>
    <w:rsid w:val="00345A4F"/>
    <w:rsid w:val="00345B89"/>
    <w:rsid w:val="0034735A"/>
    <w:rsid w:val="00350182"/>
    <w:rsid w:val="00350504"/>
    <w:rsid w:val="0035311B"/>
    <w:rsid w:val="00353144"/>
    <w:rsid w:val="003537AE"/>
    <w:rsid w:val="00353CFD"/>
    <w:rsid w:val="00354346"/>
    <w:rsid w:val="00356984"/>
    <w:rsid w:val="003610EF"/>
    <w:rsid w:val="00361740"/>
    <w:rsid w:val="00362B65"/>
    <w:rsid w:val="00363208"/>
    <w:rsid w:val="00364074"/>
    <w:rsid w:val="00365A58"/>
    <w:rsid w:val="003666D6"/>
    <w:rsid w:val="003677DB"/>
    <w:rsid w:val="0037004A"/>
    <w:rsid w:val="00370721"/>
    <w:rsid w:val="003711BE"/>
    <w:rsid w:val="0037238C"/>
    <w:rsid w:val="003723F3"/>
    <w:rsid w:val="0037334A"/>
    <w:rsid w:val="003736D0"/>
    <w:rsid w:val="00375BE7"/>
    <w:rsid w:val="003760FA"/>
    <w:rsid w:val="00377516"/>
    <w:rsid w:val="00382C20"/>
    <w:rsid w:val="00382EBD"/>
    <w:rsid w:val="0038364C"/>
    <w:rsid w:val="00386550"/>
    <w:rsid w:val="0038740C"/>
    <w:rsid w:val="00393080"/>
    <w:rsid w:val="00394F54"/>
    <w:rsid w:val="003950D8"/>
    <w:rsid w:val="00395411"/>
    <w:rsid w:val="003974C6"/>
    <w:rsid w:val="003976F6"/>
    <w:rsid w:val="00397917"/>
    <w:rsid w:val="003A0E8D"/>
    <w:rsid w:val="003A0EB6"/>
    <w:rsid w:val="003A4FDB"/>
    <w:rsid w:val="003A5487"/>
    <w:rsid w:val="003B2306"/>
    <w:rsid w:val="003B37E8"/>
    <w:rsid w:val="003B39EB"/>
    <w:rsid w:val="003B6B54"/>
    <w:rsid w:val="003B7C31"/>
    <w:rsid w:val="003C0A41"/>
    <w:rsid w:val="003C13A6"/>
    <w:rsid w:val="003C30D1"/>
    <w:rsid w:val="003C63B9"/>
    <w:rsid w:val="003C67B3"/>
    <w:rsid w:val="003C6BB0"/>
    <w:rsid w:val="003D1B3E"/>
    <w:rsid w:val="003D1B5C"/>
    <w:rsid w:val="003D4801"/>
    <w:rsid w:val="003D4BBA"/>
    <w:rsid w:val="003D594C"/>
    <w:rsid w:val="003D59EE"/>
    <w:rsid w:val="003D630F"/>
    <w:rsid w:val="003D7F6F"/>
    <w:rsid w:val="003E008F"/>
    <w:rsid w:val="003E02FE"/>
    <w:rsid w:val="003E07D6"/>
    <w:rsid w:val="003E1312"/>
    <w:rsid w:val="003E1E01"/>
    <w:rsid w:val="003E2C09"/>
    <w:rsid w:val="003E34D9"/>
    <w:rsid w:val="003E3B0B"/>
    <w:rsid w:val="003E3F55"/>
    <w:rsid w:val="003E4F30"/>
    <w:rsid w:val="003E6A70"/>
    <w:rsid w:val="003E7995"/>
    <w:rsid w:val="003F01EE"/>
    <w:rsid w:val="003F337D"/>
    <w:rsid w:val="003F6433"/>
    <w:rsid w:val="003F6913"/>
    <w:rsid w:val="003F7ABC"/>
    <w:rsid w:val="00400A82"/>
    <w:rsid w:val="00400C41"/>
    <w:rsid w:val="00403F00"/>
    <w:rsid w:val="00405721"/>
    <w:rsid w:val="00405C18"/>
    <w:rsid w:val="00406417"/>
    <w:rsid w:val="00406C30"/>
    <w:rsid w:val="00406D26"/>
    <w:rsid w:val="004100A5"/>
    <w:rsid w:val="00411F28"/>
    <w:rsid w:val="00412000"/>
    <w:rsid w:val="00413B49"/>
    <w:rsid w:val="00414091"/>
    <w:rsid w:val="004145FD"/>
    <w:rsid w:val="00414F70"/>
    <w:rsid w:val="00416530"/>
    <w:rsid w:val="004166AD"/>
    <w:rsid w:val="00416BB5"/>
    <w:rsid w:val="00416DF5"/>
    <w:rsid w:val="00417012"/>
    <w:rsid w:val="00417730"/>
    <w:rsid w:val="004177F2"/>
    <w:rsid w:val="0042084D"/>
    <w:rsid w:val="00420F71"/>
    <w:rsid w:val="00421729"/>
    <w:rsid w:val="00423128"/>
    <w:rsid w:val="00423794"/>
    <w:rsid w:val="00423ED7"/>
    <w:rsid w:val="004252FE"/>
    <w:rsid w:val="004264D0"/>
    <w:rsid w:val="00426929"/>
    <w:rsid w:val="004302F4"/>
    <w:rsid w:val="00430B9A"/>
    <w:rsid w:val="004320D5"/>
    <w:rsid w:val="004335FE"/>
    <w:rsid w:val="00433F65"/>
    <w:rsid w:val="0043492F"/>
    <w:rsid w:val="00434BE6"/>
    <w:rsid w:val="00435477"/>
    <w:rsid w:val="00435CD8"/>
    <w:rsid w:val="00435FC5"/>
    <w:rsid w:val="00436EB1"/>
    <w:rsid w:val="0043753D"/>
    <w:rsid w:val="00442550"/>
    <w:rsid w:val="00444710"/>
    <w:rsid w:val="004447E2"/>
    <w:rsid w:val="00444D8F"/>
    <w:rsid w:val="00445E4E"/>
    <w:rsid w:val="00453F3E"/>
    <w:rsid w:val="004545C5"/>
    <w:rsid w:val="004553E4"/>
    <w:rsid w:val="004556E1"/>
    <w:rsid w:val="00456DD1"/>
    <w:rsid w:val="004574DC"/>
    <w:rsid w:val="004602A5"/>
    <w:rsid w:val="004603B2"/>
    <w:rsid w:val="004617A7"/>
    <w:rsid w:val="00463D5F"/>
    <w:rsid w:val="00464156"/>
    <w:rsid w:val="004652B5"/>
    <w:rsid w:val="00465775"/>
    <w:rsid w:val="00465AC6"/>
    <w:rsid w:val="004674D7"/>
    <w:rsid w:val="00467A82"/>
    <w:rsid w:val="004705EB"/>
    <w:rsid w:val="00470F75"/>
    <w:rsid w:val="00471F06"/>
    <w:rsid w:val="004738BF"/>
    <w:rsid w:val="004767E7"/>
    <w:rsid w:val="00476E53"/>
    <w:rsid w:val="0048031D"/>
    <w:rsid w:val="00480F84"/>
    <w:rsid w:val="00481F45"/>
    <w:rsid w:val="00482093"/>
    <w:rsid w:val="00483089"/>
    <w:rsid w:val="00483772"/>
    <w:rsid w:val="004857EF"/>
    <w:rsid w:val="00485C80"/>
    <w:rsid w:val="004874D4"/>
    <w:rsid w:val="00487A45"/>
    <w:rsid w:val="004932AC"/>
    <w:rsid w:val="0049361C"/>
    <w:rsid w:val="004940A1"/>
    <w:rsid w:val="004942B6"/>
    <w:rsid w:val="0049490B"/>
    <w:rsid w:val="00494B1D"/>
    <w:rsid w:val="0049572A"/>
    <w:rsid w:val="00496B6C"/>
    <w:rsid w:val="00497591"/>
    <w:rsid w:val="004A1137"/>
    <w:rsid w:val="004A1208"/>
    <w:rsid w:val="004A1945"/>
    <w:rsid w:val="004A3EDA"/>
    <w:rsid w:val="004A440E"/>
    <w:rsid w:val="004A4502"/>
    <w:rsid w:val="004A51DA"/>
    <w:rsid w:val="004A5870"/>
    <w:rsid w:val="004B0CFB"/>
    <w:rsid w:val="004B2170"/>
    <w:rsid w:val="004B42B9"/>
    <w:rsid w:val="004B5077"/>
    <w:rsid w:val="004B50D9"/>
    <w:rsid w:val="004B69C9"/>
    <w:rsid w:val="004B7DD2"/>
    <w:rsid w:val="004C04FB"/>
    <w:rsid w:val="004C05BC"/>
    <w:rsid w:val="004C1967"/>
    <w:rsid w:val="004C1C5C"/>
    <w:rsid w:val="004C235F"/>
    <w:rsid w:val="004C29F3"/>
    <w:rsid w:val="004C2D9B"/>
    <w:rsid w:val="004C47E5"/>
    <w:rsid w:val="004C5AD6"/>
    <w:rsid w:val="004C5C44"/>
    <w:rsid w:val="004C6958"/>
    <w:rsid w:val="004C7133"/>
    <w:rsid w:val="004D04CD"/>
    <w:rsid w:val="004D0724"/>
    <w:rsid w:val="004D1B03"/>
    <w:rsid w:val="004D21E0"/>
    <w:rsid w:val="004D385D"/>
    <w:rsid w:val="004D4019"/>
    <w:rsid w:val="004D4EEB"/>
    <w:rsid w:val="004D50D1"/>
    <w:rsid w:val="004D5A11"/>
    <w:rsid w:val="004D73FC"/>
    <w:rsid w:val="004E0337"/>
    <w:rsid w:val="004E1E67"/>
    <w:rsid w:val="004E23F9"/>
    <w:rsid w:val="004E3EB0"/>
    <w:rsid w:val="004E3FF6"/>
    <w:rsid w:val="004E4060"/>
    <w:rsid w:val="004E6D29"/>
    <w:rsid w:val="004E7F53"/>
    <w:rsid w:val="004F048E"/>
    <w:rsid w:val="004F0BDE"/>
    <w:rsid w:val="004F128B"/>
    <w:rsid w:val="004F1DC6"/>
    <w:rsid w:val="004F4DF6"/>
    <w:rsid w:val="004F4E0D"/>
    <w:rsid w:val="004F6208"/>
    <w:rsid w:val="004F7461"/>
    <w:rsid w:val="00501D61"/>
    <w:rsid w:val="00503374"/>
    <w:rsid w:val="0050383C"/>
    <w:rsid w:val="00503A43"/>
    <w:rsid w:val="00505BFC"/>
    <w:rsid w:val="00505FAB"/>
    <w:rsid w:val="0050705D"/>
    <w:rsid w:val="0051060E"/>
    <w:rsid w:val="00512A32"/>
    <w:rsid w:val="005130F4"/>
    <w:rsid w:val="00513C2B"/>
    <w:rsid w:val="00516AA4"/>
    <w:rsid w:val="00517169"/>
    <w:rsid w:val="005177AC"/>
    <w:rsid w:val="0051784E"/>
    <w:rsid w:val="00522587"/>
    <w:rsid w:val="0052580B"/>
    <w:rsid w:val="00526E9F"/>
    <w:rsid w:val="00527498"/>
    <w:rsid w:val="00532102"/>
    <w:rsid w:val="005335E9"/>
    <w:rsid w:val="00534FC5"/>
    <w:rsid w:val="00535702"/>
    <w:rsid w:val="00535BC4"/>
    <w:rsid w:val="005410CD"/>
    <w:rsid w:val="005417B7"/>
    <w:rsid w:val="00541FF0"/>
    <w:rsid w:val="005465D3"/>
    <w:rsid w:val="00547EFB"/>
    <w:rsid w:val="00550CEB"/>
    <w:rsid w:val="00552D71"/>
    <w:rsid w:val="00552E9A"/>
    <w:rsid w:val="00553393"/>
    <w:rsid w:val="005536F3"/>
    <w:rsid w:val="00553ECC"/>
    <w:rsid w:val="0055760B"/>
    <w:rsid w:val="005625BC"/>
    <w:rsid w:val="005637BB"/>
    <w:rsid w:val="00563911"/>
    <w:rsid w:val="00563D85"/>
    <w:rsid w:val="00564557"/>
    <w:rsid w:val="005647D4"/>
    <w:rsid w:val="005663D8"/>
    <w:rsid w:val="00572727"/>
    <w:rsid w:val="00573537"/>
    <w:rsid w:val="00574400"/>
    <w:rsid w:val="005752BB"/>
    <w:rsid w:val="005755E4"/>
    <w:rsid w:val="005762CA"/>
    <w:rsid w:val="005764B3"/>
    <w:rsid w:val="00580048"/>
    <w:rsid w:val="005802BE"/>
    <w:rsid w:val="00580F6A"/>
    <w:rsid w:val="00581A94"/>
    <w:rsid w:val="00585815"/>
    <w:rsid w:val="00586165"/>
    <w:rsid w:val="0058644B"/>
    <w:rsid w:val="005870D3"/>
    <w:rsid w:val="0059023B"/>
    <w:rsid w:val="00591CE6"/>
    <w:rsid w:val="00592DDC"/>
    <w:rsid w:val="005A07F6"/>
    <w:rsid w:val="005A155A"/>
    <w:rsid w:val="005A1798"/>
    <w:rsid w:val="005A1D4C"/>
    <w:rsid w:val="005A4CB8"/>
    <w:rsid w:val="005A71BC"/>
    <w:rsid w:val="005A7290"/>
    <w:rsid w:val="005A77CA"/>
    <w:rsid w:val="005B076B"/>
    <w:rsid w:val="005B0FEE"/>
    <w:rsid w:val="005B1D00"/>
    <w:rsid w:val="005B435E"/>
    <w:rsid w:val="005B6CB5"/>
    <w:rsid w:val="005B7248"/>
    <w:rsid w:val="005B7816"/>
    <w:rsid w:val="005B78C2"/>
    <w:rsid w:val="005C0A34"/>
    <w:rsid w:val="005C2237"/>
    <w:rsid w:val="005C2BC7"/>
    <w:rsid w:val="005C2CFE"/>
    <w:rsid w:val="005C2D70"/>
    <w:rsid w:val="005C5D82"/>
    <w:rsid w:val="005C6560"/>
    <w:rsid w:val="005C786F"/>
    <w:rsid w:val="005C7955"/>
    <w:rsid w:val="005D1A6D"/>
    <w:rsid w:val="005D6FC4"/>
    <w:rsid w:val="005E022E"/>
    <w:rsid w:val="005E0BB1"/>
    <w:rsid w:val="005E2145"/>
    <w:rsid w:val="005E30F2"/>
    <w:rsid w:val="005E3FDA"/>
    <w:rsid w:val="005E65A5"/>
    <w:rsid w:val="005E7219"/>
    <w:rsid w:val="005E7444"/>
    <w:rsid w:val="005E7D2F"/>
    <w:rsid w:val="005F22E8"/>
    <w:rsid w:val="005F2674"/>
    <w:rsid w:val="005F26F5"/>
    <w:rsid w:val="005F5F4C"/>
    <w:rsid w:val="005F7CF4"/>
    <w:rsid w:val="00602B6F"/>
    <w:rsid w:val="00603338"/>
    <w:rsid w:val="00603BA4"/>
    <w:rsid w:val="00603FB2"/>
    <w:rsid w:val="00604D7E"/>
    <w:rsid w:val="00605101"/>
    <w:rsid w:val="006053D1"/>
    <w:rsid w:val="00606B0F"/>
    <w:rsid w:val="00606DF3"/>
    <w:rsid w:val="006073FE"/>
    <w:rsid w:val="00607696"/>
    <w:rsid w:val="00610839"/>
    <w:rsid w:val="00610C1B"/>
    <w:rsid w:val="00610C8B"/>
    <w:rsid w:val="00610FF1"/>
    <w:rsid w:val="006117C3"/>
    <w:rsid w:val="00612799"/>
    <w:rsid w:val="00612BC0"/>
    <w:rsid w:val="00612E69"/>
    <w:rsid w:val="00613074"/>
    <w:rsid w:val="00614583"/>
    <w:rsid w:val="0061461A"/>
    <w:rsid w:val="006155F2"/>
    <w:rsid w:val="00615F8D"/>
    <w:rsid w:val="00615FEA"/>
    <w:rsid w:val="00616AE2"/>
    <w:rsid w:val="006174B6"/>
    <w:rsid w:val="00620687"/>
    <w:rsid w:val="006217F3"/>
    <w:rsid w:val="00621EE1"/>
    <w:rsid w:val="006221EC"/>
    <w:rsid w:val="006247BF"/>
    <w:rsid w:val="006250D2"/>
    <w:rsid w:val="00625265"/>
    <w:rsid w:val="006252AF"/>
    <w:rsid w:val="00625858"/>
    <w:rsid w:val="0062702F"/>
    <w:rsid w:val="00627061"/>
    <w:rsid w:val="006271CB"/>
    <w:rsid w:val="00627D33"/>
    <w:rsid w:val="00630706"/>
    <w:rsid w:val="00630A84"/>
    <w:rsid w:val="0063206F"/>
    <w:rsid w:val="00632F70"/>
    <w:rsid w:val="00632FC7"/>
    <w:rsid w:val="00633131"/>
    <w:rsid w:val="00635F55"/>
    <w:rsid w:val="00636186"/>
    <w:rsid w:val="0063636A"/>
    <w:rsid w:val="006366C7"/>
    <w:rsid w:val="00636B16"/>
    <w:rsid w:val="006374B3"/>
    <w:rsid w:val="00637AB1"/>
    <w:rsid w:val="00637DAE"/>
    <w:rsid w:val="00640747"/>
    <w:rsid w:val="00641F93"/>
    <w:rsid w:val="006438C5"/>
    <w:rsid w:val="00646F7F"/>
    <w:rsid w:val="00647A57"/>
    <w:rsid w:val="00647AF9"/>
    <w:rsid w:val="00651435"/>
    <w:rsid w:val="00653A31"/>
    <w:rsid w:val="00654749"/>
    <w:rsid w:val="006555C9"/>
    <w:rsid w:val="00655908"/>
    <w:rsid w:val="006608DD"/>
    <w:rsid w:val="00660AA6"/>
    <w:rsid w:val="0066126F"/>
    <w:rsid w:val="006613FB"/>
    <w:rsid w:val="0066148D"/>
    <w:rsid w:val="00661D9D"/>
    <w:rsid w:val="00663067"/>
    <w:rsid w:val="00665C9B"/>
    <w:rsid w:val="00666297"/>
    <w:rsid w:val="006664B0"/>
    <w:rsid w:val="0066745E"/>
    <w:rsid w:val="006676F5"/>
    <w:rsid w:val="00672173"/>
    <w:rsid w:val="00672CCA"/>
    <w:rsid w:val="0067450B"/>
    <w:rsid w:val="00675AAA"/>
    <w:rsid w:val="00676E20"/>
    <w:rsid w:val="00676FE8"/>
    <w:rsid w:val="00677E24"/>
    <w:rsid w:val="00682478"/>
    <w:rsid w:val="00683FB9"/>
    <w:rsid w:val="006852D9"/>
    <w:rsid w:val="0068542B"/>
    <w:rsid w:val="00685BE4"/>
    <w:rsid w:val="00686AF8"/>
    <w:rsid w:val="0068721F"/>
    <w:rsid w:val="0068772E"/>
    <w:rsid w:val="00687851"/>
    <w:rsid w:val="006879B2"/>
    <w:rsid w:val="0069107D"/>
    <w:rsid w:val="006917B2"/>
    <w:rsid w:val="00692AD9"/>
    <w:rsid w:val="00692F26"/>
    <w:rsid w:val="006933AC"/>
    <w:rsid w:val="006938A6"/>
    <w:rsid w:val="006948C5"/>
    <w:rsid w:val="006958B8"/>
    <w:rsid w:val="006979AA"/>
    <w:rsid w:val="00697A10"/>
    <w:rsid w:val="006A18D8"/>
    <w:rsid w:val="006A224E"/>
    <w:rsid w:val="006A426E"/>
    <w:rsid w:val="006A4922"/>
    <w:rsid w:val="006A5BFD"/>
    <w:rsid w:val="006A687B"/>
    <w:rsid w:val="006A77D3"/>
    <w:rsid w:val="006B0703"/>
    <w:rsid w:val="006B0C1B"/>
    <w:rsid w:val="006B2607"/>
    <w:rsid w:val="006B2774"/>
    <w:rsid w:val="006B2AB1"/>
    <w:rsid w:val="006B4526"/>
    <w:rsid w:val="006B47F9"/>
    <w:rsid w:val="006B4889"/>
    <w:rsid w:val="006B4B42"/>
    <w:rsid w:val="006B4D8B"/>
    <w:rsid w:val="006B5102"/>
    <w:rsid w:val="006B650E"/>
    <w:rsid w:val="006B6B5F"/>
    <w:rsid w:val="006B7E99"/>
    <w:rsid w:val="006C1229"/>
    <w:rsid w:val="006C235B"/>
    <w:rsid w:val="006C4C13"/>
    <w:rsid w:val="006C5467"/>
    <w:rsid w:val="006C5683"/>
    <w:rsid w:val="006C5C77"/>
    <w:rsid w:val="006C6DB4"/>
    <w:rsid w:val="006D0867"/>
    <w:rsid w:val="006D1818"/>
    <w:rsid w:val="006D25FA"/>
    <w:rsid w:val="006D27C3"/>
    <w:rsid w:val="006D2F94"/>
    <w:rsid w:val="006D2FE2"/>
    <w:rsid w:val="006D33A4"/>
    <w:rsid w:val="006D4935"/>
    <w:rsid w:val="006D4C0A"/>
    <w:rsid w:val="006D4FC8"/>
    <w:rsid w:val="006D57DE"/>
    <w:rsid w:val="006E38C0"/>
    <w:rsid w:val="006E3F5B"/>
    <w:rsid w:val="006E5BD7"/>
    <w:rsid w:val="006E5C12"/>
    <w:rsid w:val="006E5E99"/>
    <w:rsid w:val="006E6DE2"/>
    <w:rsid w:val="006E7143"/>
    <w:rsid w:val="006F0132"/>
    <w:rsid w:val="006F022F"/>
    <w:rsid w:val="006F082A"/>
    <w:rsid w:val="006F10F9"/>
    <w:rsid w:val="006F1200"/>
    <w:rsid w:val="006F1928"/>
    <w:rsid w:val="006F4EDA"/>
    <w:rsid w:val="006F6D0B"/>
    <w:rsid w:val="006F76E8"/>
    <w:rsid w:val="006F7914"/>
    <w:rsid w:val="00700DE2"/>
    <w:rsid w:val="00701292"/>
    <w:rsid w:val="007014CB"/>
    <w:rsid w:val="0070489C"/>
    <w:rsid w:val="00705ED2"/>
    <w:rsid w:val="00706785"/>
    <w:rsid w:val="00707E2E"/>
    <w:rsid w:val="0071158D"/>
    <w:rsid w:val="00713FE7"/>
    <w:rsid w:val="00714176"/>
    <w:rsid w:val="007176B2"/>
    <w:rsid w:val="00720E62"/>
    <w:rsid w:val="00720F02"/>
    <w:rsid w:val="007214A0"/>
    <w:rsid w:val="00721DEB"/>
    <w:rsid w:val="0072287F"/>
    <w:rsid w:val="00722A3F"/>
    <w:rsid w:val="007233F5"/>
    <w:rsid w:val="007234D0"/>
    <w:rsid w:val="00724024"/>
    <w:rsid w:val="00725EF0"/>
    <w:rsid w:val="00726264"/>
    <w:rsid w:val="00726EF4"/>
    <w:rsid w:val="007303D6"/>
    <w:rsid w:val="00730863"/>
    <w:rsid w:val="00733EA2"/>
    <w:rsid w:val="007346FD"/>
    <w:rsid w:val="007366FE"/>
    <w:rsid w:val="00736D42"/>
    <w:rsid w:val="0073778A"/>
    <w:rsid w:val="00737B64"/>
    <w:rsid w:val="00737C94"/>
    <w:rsid w:val="0074174A"/>
    <w:rsid w:val="00742DD2"/>
    <w:rsid w:val="00744E98"/>
    <w:rsid w:val="00744F30"/>
    <w:rsid w:val="007457F0"/>
    <w:rsid w:val="00750F88"/>
    <w:rsid w:val="00751FF8"/>
    <w:rsid w:val="007522F5"/>
    <w:rsid w:val="0075345D"/>
    <w:rsid w:val="00754999"/>
    <w:rsid w:val="007561E2"/>
    <w:rsid w:val="007562D7"/>
    <w:rsid w:val="00757025"/>
    <w:rsid w:val="00757750"/>
    <w:rsid w:val="0076063C"/>
    <w:rsid w:val="00761F44"/>
    <w:rsid w:val="00762674"/>
    <w:rsid w:val="0076624A"/>
    <w:rsid w:val="00766994"/>
    <w:rsid w:val="00767487"/>
    <w:rsid w:val="00770F51"/>
    <w:rsid w:val="007729CD"/>
    <w:rsid w:val="00773E82"/>
    <w:rsid w:val="00774130"/>
    <w:rsid w:val="00775F37"/>
    <w:rsid w:val="00777DFD"/>
    <w:rsid w:val="0078004F"/>
    <w:rsid w:val="00781334"/>
    <w:rsid w:val="00783787"/>
    <w:rsid w:val="0078477C"/>
    <w:rsid w:val="00784C0C"/>
    <w:rsid w:val="00786030"/>
    <w:rsid w:val="00786740"/>
    <w:rsid w:val="007871AD"/>
    <w:rsid w:val="007874E7"/>
    <w:rsid w:val="00787901"/>
    <w:rsid w:val="00792009"/>
    <w:rsid w:val="00792346"/>
    <w:rsid w:val="00793EB5"/>
    <w:rsid w:val="0079567A"/>
    <w:rsid w:val="0079635B"/>
    <w:rsid w:val="00796447"/>
    <w:rsid w:val="0079748E"/>
    <w:rsid w:val="007978C4"/>
    <w:rsid w:val="00797A26"/>
    <w:rsid w:val="007A0FBF"/>
    <w:rsid w:val="007A1374"/>
    <w:rsid w:val="007A2EA0"/>
    <w:rsid w:val="007A3575"/>
    <w:rsid w:val="007A642C"/>
    <w:rsid w:val="007A67C4"/>
    <w:rsid w:val="007A6809"/>
    <w:rsid w:val="007A7BC0"/>
    <w:rsid w:val="007B0784"/>
    <w:rsid w:val="007B2553"/>
    <w:rsid w:val="007B2A66"/>
    <w:rsid w:val="007B3E21"/>
    <w:rsid w:val="007B4900"/>
    <w:rsid w:val="007B4BBF"/>
    <w:rsid w:val="007B5DBC"/>
    <w:rsid w:val="007B5EDE"/>
    <w:rsid w:val="007B639B"/>
    <w:rsid w:val="007B671D"/>
    <w:rsid w:val="007B7D76"/>
    <w:rsid w:val="007C05C5"/>
    <w:rsid w:val="007C0BC2"/>
    <w:rsid w:val="007C17AE"/>
    <w:rsid w:val="007C2216"/>
    <w:rsid w:val="007C4771"/>
    <w:rsid w:val="007C4D96"/>
    <w:rsid w:val="007C5864"/>
    <w:rsid w:val="007C59CD"/>
    <w:rsid w:val="007C5BEC"/>
    <w:rsid w:val="007C7560"/>
    <w:rsid w:val="007C7C2A"/>
    <w:rsid w:val="007D124F"/>
    <w:rsid w:val="007D1F03"/>
    <w:rsid w:val="007D3393"/>
    <w:rsid w:val="007D396C"/>
    <w:rsid w:val="007D6903"/>
    <w:rsid w:val="007D6C4B"/>
    <w:rsid w:val="007E0186"/>
    <w:rsid w:val="007E0BCB"/>
    <w:rsid w:val="007E1406"/>
    <w:rsid w:val="007E1E8E"/>
    <w:rsid w:val="007E24B3"/>
    <w:rsid w:val="007E2868"/>
    <w:rsid w:val="007E3991"/>
    <w:rsid w:val="007E6A78"/>
    <w:rsid w:val="007F0D39"/>
    <w:rsid w:val="007F0DE1"/>
    <w:rsid w:val="007F1CE5"/>
    <w:rsid w:val="007F38A1"/>
    <w:rsid w:val="007F4732"/>
    <w:rsid w:val="007F5164"/>
    <w:rsid w:val="007F529D"/>
    <w:rsid w:val="0080241F"/>
    <w:rsid w:val="008032FC"/>
    <w:rsid w:val="00803FCD"/>
    <w:rsid w:val="008052CF"/>
    <w:rsid w:val="00805637"/>
    <w:rsid w:val="00805906"/>
    <w:rsid w:val="00807ACF"/>
    <w:rsid w:val="008100F8"/>
    <w:rsid w:val="008108BE"/>
    <w:rsid w:val="00811610"/>
    <w:rsid w:val="0081284B"/>
    <w:rsid w:val="0081341B"/>
    <w:rsid w:val="008149ED"/>
    <w:rsid w:val="00816491"/>
    <w:rsid w:val="0081711C"/>
    <w:rsid w:val="008171A0"/>
    <w:rsid w:val="008205DE"/>
    <w:rsid w:val="00820B34"/>
    <w:rsid w:val="00821E11"/>
    <w:rsid w:val="00822C2D"/>
    <w:rsid w:val="008244D2"/>
    <w:rsid w:val="008254C5"/>
    <w:rsid w:val="00827F87"/>
    <w:rsid w:val="008308B1"/>
    <w:rsid w:val="00830F34"/>
    <w:rsid w:val="00830F57"/>
    <w:rsid w:val="00832782"/>
    <w:rsid w:val="008349F6"/>
    <w:rsid w:val="0083529B"/>
    <w:rsid w:val="00837492"/>
    <w:rsid w:val="00837984"/>
    <w:rsid w:val="00837AB5"/>
    <w:rsid w:val="008410A3"/>
    <w:rsid w:val="00843230"/>
    <w:rsid w:val="00843693"/>
    <w:rsid w:val="00843BEB"/>
    <w:rsid w:val="008447A9"/>
    <w:rsid w:val="0084493B"/>
    <w:rsid w:val="00845034"/>
    <w:rsid w:val="00845DE9"/>
    <w:rsid w:val="00845E48"/>
    <w:rsid w:val="00846903"/>
    <w:rsid w:val="00846EF4"/>
    <w:rsid w:val="00846F86"/>
    <w:rsid w:val="008507AE"/>
    <w:rsid w:val="00852480"/>
    <w:rsid w:val="00853847"/>
    <w:rsid w:val="00854501"/>
    <w:rsid w:val="0085495C"/>
    <w:rsid w:val="00855A34"/>
    <w:rsid w:val="00857294"/>
    <w:rsid w:val="008617E4"/>
    <w:rsid w:val="008619B6"/>
    <w:rsid w:val="00861B28"/>
    <w:rsid w:val="00862943"/>
    <w:rsid w:val="00862CC4"/>
    <w:rsid w:val="00862D2E"/>
    <w:rsid w:val="00863CFC"/>
    <w:rsid w:val="0086513B"/>
    <w:rsid w:val="0087004D"/>
    <w:rsid w:val="0087026E"/>
    <w:rsid w:val="00872BE3"/>
    <w:rsid w:val="00872CC0"/>
    <w:rsid w:val="00876DFF"/>
    <w:rsid w:val="008829A4"/>
    <w:rsid w:val="00885369"/>
    <w:rsid w:val="0088571A"/>
    <w:rsid w:val="00885AE5"/>
    <w:rsid w:val="00885DC5"/>
    <w:rsid w:val="00887B06"/>
    <w:rsid w:val="00887BF4"/>
    <w:rsid w:val="008919DB"/>
    <w:rsid w:val="00891A7B"/>
    <w:rsid w:val="0089244B"/>
    <w:rsid w:val="008937D7"/>
    <w:rsid w:val="00894793"/>
    <w:rsid w:val="008969D8"/>
    <w:rsid w:val="00896CBD"/>
    <w:rsid w:val="00897580"/>
    <w:rsid w:val="008A0204"/>
    <w:rsid w:val="008A0F4B"/>
    <w:rsid w:val="008A2153"/>
    <w:rsid w:val="008A2796"/>
    <w:rsid w:val="008A59B3"/>
    <w:rsid w:val="008A655D"/>
    <w:rsid w:val="008A6633"/>
    <w:rsid w:val="008A67C8"/>
    <w:rsid w:val="008A7425"/>
    <w:rsid w:val="008B028E"/>
    <w:rsid w:val="008B0CC0"/>
    <w:rsid w:val="008B2EEF"/>
    <w:rsid w:val="008B3759"/>
    <w:rsid w:val="008B438F"/>
    <w:rsid w:val="008B4A46"/>
    <w:rsid w:val="008B4A7D"/>
    <w:rsid w:val="008B60E1"/>
    <w:rsid w:val="008C0212"/>
    <w:rsid w:val="008C1841"/>
    <w:rsid w:val="008C1C33"/>
    <w:rsid w:val="008C25FD"/>
    <w:rsid w:val="008C2CF2"/>
    <w:rsid w:val="008C4908"/>
    <w:rsid w:val="008C4964"/>
    <w:rsid w:val="008C5A64"/>
    <w:rsid w:val="008C5F77"/>
    <w:rsid w:val="008C600D"/>
    <w:rsid w:val="008C6B1B"/>
    <w:rsid w:val="008D09CF"/>
    <w:rsid w:val="008D1B2C"/>
    <w:rsid w:val="008D3CA2"/>
    <w:rsid w:val="008D5F40"/>
    <w:rsid w:val="008D6099"/>
    <w:rsid w:val="008D76FD"/>
    <w:rsid w:val="008E0E78"/>
    <w:rsid w:val="008E25DB"/>
    <w:rsid w:val="008E34D4"/>
    <w:rsid w:val="008F001B"/>
    <w:rsid w:val="008F04FB"/>
    <w:rsid w:val="008F10C4"/>
    <w:rsid w:val="008F1160"/>
    <w:rsid w:val="008F117E"/>
    <w:rsid w:val="008F2896"/>
    <w:rsid w:val="008F2E3A"/>
    <w:rsid w:val="008F3086"/>
    <w:rsid w:val="008F3A9F"/>
    <w:rsid w:val="008F4555"/>
    <w:rsid w:val="008F530E"/>
    <w:rsid w:val="008F5BC3"/>
    <w:rsid w:val="008F768B"/>
    <w:rsid w:val="009000BD"/>
    <w:rsid w:val="0090037E"/>
    <w:rsid w:val="00902654"/>
    <w:rsid w:val="00902CA4"/>
    <w:rsid w:val="009038CA"/>
    <w:rsid w:val="00903DBB"/>
    <w:rsid w:val="0090737D"/>
    <w:rsid w:val="009108CC"/>
    <w:rsid w:val="00910A51"/>
    <w:rsid w:val="00910EC0"/>
    <w:rsid w:val="00911633"/>
    <w:rsid w:val="00912976"/>
    <w:rsid w:val="00912FF9"/>
    <w:rsid w:val="0091316A"/>
    <w:rsid w:val="009135C2"/>
    <w:rsid w:val="00914EEE"/>
    <w:rsid w:val="00915B46"/>
    <w:rsid w:val="0092007C"/>
    <w:rsid w:val="00920F87"/>
    <w:rsid w:val="00921276"/>
    <w:rsid w:val="00921CAA"/>
    <w:rsid w:val="009258C9"/>
    <w:rsid w:val="009265D4"/>
    <w:rsid w:val="00926AA0"/>
    <w:rsid w:val="00927A4E"/>
    <w:rsid w:val="00927D04"/>
    <w:rsid w:val="009307D4"/>
    <w:rsid w:val="009338EA"/>
    <w:rsid w:val="00933D0E"/>
    <w:rsid w:val="00934A71"/>
    <w:rsid w:val="00934EAA"/>
    <w:rsid w:val="009353E0"/>
    <w:rsid w:val="009354EC"/>
    <w:rsid w:val="00935688"/>
    <w:rsid w:val="0093593C"/>
    <w:rsid w:val="009364EF"/>
    <w:rsid w:val="009372EC"/>
    <w:rsid w:val="00940CEC"/>
    <w:rsid w:val="00941336"/>
    <w:rsid w:val="00945559"/>
    <w:rsid w:val="00945786"/>
    <w:rsid w:val="00945AD9"/>
    <w:rsid w:val="009464E2"/>
    <w:rsid w:val="0094664B"/>
    <w:rsid w:val="00950B17"/>
    <w:rsid w:val="00951245"/>
    <w:rsid w:val="00951F96"/>
    <w:rsid w:val="00951FEA"/>
    <w:rsid w:val="00952DD2"/>
    <w:rsid w:val="00953104"/>
    <w:rsid w:val="00953359"/>
    <w:rsid w:val="00954697"/>
    <w:rsid w:val="009558D0"/>
    <w:rsid w:val="0096099B"/>
    <w:rsid w:val="009616EC"/>
    <w:rsid w:val="009627AF"/>
    <w:rsid w:val="00963294"/>
    <w:rsid w:val="009643D3"/>
    <w:rsid w:val="0096481F"/>
    <w:rsid w:val="00964D33"/>
    <w:rsid w:val="00964F0B"/>
    <w:rsid w:val="009657F7"/>
    <w:rsid w:val="00966207"/>
    <w:rsid w:val="00970087"/>
    <w:rsid w:val="00971167"/>
    <w:rsid w:val="009728E4"/>
    <w:rsid w:val="00973C80"/>
    <w:rsid w:val="00974536"/>
    <w:rsid w:val="0097486B"/>
    <w:rsid w:val="0097546B"/>
    <w:rsid w:val="00975BD6"/>
    <w:rsid w:val="0097650A"/>
    <w:rsid w:val="0097669C"/>
    <w:rsid w:val="00980619"/>
    <w:rsid w:val="009815D7"/>
    <w:rsid w:val="0098260C"/>
    <w:rsid w:val="00982CDF"/>
    <w:rsid w:val="00983377"/>
    <w:rsid w:val="00983725"/>
    <w:rsid w:val="00984F0A"/>
    <w:rsid w:val="009870CD"/>
    <w:rsid w:val="00987575"/>
    <w:rsid w:val="0099145E"/>
    <w:rsid w:val="0099150A"/>
    <w:rsid w:val="0099151C"/>
    <w:rsid w:val="00991808"/>
    <w:rsid w:val="00992048"/>
    <w:rsid w:val="00994783"/>
    <w:rsid w:val="00994805"/>
    <w:rsid w:val="00994CAE"/>
    <w:rsid w:val="00995061"/>
    <w:rsid w:val="009954FE"/>
    <w:rsid w:val="00995F3D"/>
    <w:rsid w:val="0099640A"/>
    <w:rsid w:val="009975FB"/>
    <w:rsid w:val="009A067B"/>
    <w:rsid w:val="009A1E6D"/>
    <w:rsid w:val="009A3027"/>
    <w:rsid w:val="009A367C"/>
    <w:rsid w:val="009A3796"/>
    <w:rsid w:val="009A38EB"/>
    <w:rsid w:val="009A3D66"/>
    <w:rsid w:val="009A61A3"/>
    <w:rsid w:val="009A6302"/>
    <w:rsid w:val="009A669C"/>
    <w:rsid w:val="009A6C74"/>
    <w:rsid w:val="009A7875"/>
    <w:rsid w:val="009B0EBD"/>
    <w:rsid w:val="009B1527"/>
    <w:rsid w:val="009B17E8"/>
    <w:rsid w:val="009B44DE"/>
    <w:rsid w:val="009B58F0"/>
    <w:rsid w:val="009B5DDE"/>
    <w:rsid w:val="009B5F3A"/>
    <w:rsid w:val="009B6513"/>
    <w:rsid w:val="009B6A76"/>
    <w:rsid w:val="009C003D"/>
    <w:rsid w:val="009C0359"/>
    <w:rsid w:val="009C2FC4"/>
    <w:rsid w:val="009C3CD1"/>
    <w:rsid w:val="009C54E7"/>
    <w:rsid w:val="009C6AD2"/>
    <w:rsid w:val="009C7755"/>
    <w:rsid w:val="009C7CE6"/>
    <w:rsid w:val="009C7F54"/>
    <w:rsid w:val="009D0409"/>
    <w:rsid w:val="009D26EA"/>
    <w:rsid w:val="009D2C9B"/>
    <w:rsid w:val="009D3D49"/>
    <w:rsid w:val="009D4C46"/>
    <w:rsid w:val="009D72AB"/>
    <w:rsid w:val="009D7BE1"/>
    <w:rsid w:val="009D7D81"/>
    <w:rsid w:val="009E1E9A"/>
    <w:rsid w:val="009E25FC"/>
    <w:rsid w:val="009E3B83"/>
    <w:rsid w:val="009E45C2"/>
    <w:rsid w:val="009E55BB"/>
    <w:rsid w:val="009E58C6"/>
    <w:rsid w:val="009E5D8A"/>
    <w:rsid w:val="009F1C76"/>
    <w:rsid w:val="009F262C"/>
    <w:rsid w:val="009F40EC"/>
    <w:rsid w:val="009F418C"/>
    <w:rsid w:val="009F460F"/>
    <w:rsid w:val="009F5068"/>
    <w:rsid w:val="009F510D"/>
    <w:rsid w:val="009F553E"/>
    <w:rsid w:val="009F6DC5"/>
    <w:rsid w:val="009F7B7B"/>
    <w:rsid w:val="00A00B8D"/>
    <w:rsid w:val="00A03676"/>
    <w:rsid w:val="00A0370D"/>
    <w:rsid w:val="00A0422D"/>
    <w:rsid w:val="00A04327"/>
    <w:rsid w:val="00A045B9"/>
    <w:rsid w:val="00A05038"/>
    <w:rsid w:val="00A1090F"/>
    <w:rsid w:val="00A11177"/>
    <w:rsid w:val="00A13C33"/>
    <w:rsid w:val="00A1403B"/>
    <w:rsid w:val="00A15DFB"/>
    <w:rsid w:val="00A23D5E"/>
    <w:rsid w:val="00A256BF"/>
    <w:rsid w:val="00A25775"/>
    <w:rsid w:val="00A25A42"/>
    <w:rsid w:val="00A26440"/>
    <w:rsid w:val="00A30C95"/>
    <w:rsid w:val="00A327CB"/>
    <w:rsid w:val="00A32DC9"/>
    <w:rsid w:val="00A33CCD"/>
    <w:rsid w:val="00A34A58"/>
    <w:rsid w:val="00A36353"/>
    <w:rsid w:val="00A367BE"/>
    <w:rsid w:val="00A36C99"/>
    <w:rsid w:val="00A37114"/>
    <w:rsid w:val="00A4016E"/>
    <w:rsid w:val="00A41E8F"/>
    <w:rsid w:val="00A45F19"/>
    <w:rsid w:val="00A46326"/>
    <w:rsid w:val="00A46DCC"/>
    <w:rsid w:val="00A4705B"/>
    <w:rsid w:val="00A4757F"/>
    <w:rsid w:val="00A53CC5"/>
    <w:rsid w:val="00A54A3F"/>
    <w:rsid w:val="00A54C9F"/>
    <w:rsid w:val="00A55BD8"/>
    <w:rsid w:val="00A56D17"/>
    <w:rsid w:val="00A57FDE"/>
    <w:rsid w:val="00A62D5E"/>
    <w:rsid w:val="00A63BCD"/>
    <w:rsid w:val="00A6655A"/>
    <w:rsid w:val="00A74C56"/>
    <w:rsid w:val="00A75518"/>
    <w:rsid w:val="00A75FDA"/>
    <w:rsid w:val="00A76871"/>
    <w:rsid w:val="00A77420"/>
    <w:rsid w:val="00A82080"/>
    <w:rsid w:val="00A82380"/>
    <w:rsid w:val="00A83A56"/>
    <w:rsid w:val="00A84D3C"/>
    <w:rsid w:val="00A858A8"/>
    <w:rsid w:val="00A86ED7"/>
    <w:rsid w:val="00A904F6"/>
    <w:rsid w:val="00A9057C"/>
    <w:rsid w:val="00A90789"/>
    <w:rsid w:val="00A90C55"/>
    <w:rsid w:val="00A90CCF"/>
    <w:rsid w:val="00A928A5"/>
    <w:rsid w:val="00A92C70"/>
    <w:rsid w:val="00A9353F"/>
    <w:rsid w:val="00A93870"/>
    <w:rsid w:val="00A94E44"/>
    <w:rsid w:val="00A96EF2"/>
    <w:rsid w:val="00A96FC7"/>
    <w:rsid w:val="00AA156D"/>
    <w:rsid w:val="00AA1FD7"/>
    <w:rsid w:val="00AA213B"/>
    <w:rsid w:val="00AA3432"/>
    <w:rsid w:val="00AA4CAF"/>
    <w:rsid w:val="00AA5899"/>
    <w:rsid w:val="00AA5FCE"/>
    <w:rsid w:val="00AA7AEF"/>
    <w:rsid w:val="00AB00C5"/>
    <w:rsid w:val="00AB01B5"/>
    <w:rsid w:val="00AB0551"/>
    <w:rsid w:val="00AB146C"/>
    <w:rsid w:val="00AB1CD9"/>
    <w:rsid w:val="00AB25A6"/>
    <w:rsid w:val="00AB425F"/>
    <w:rsid w:val="00AB42EA"/>
    <w:rsid w:val="00AB5DD5"/>
    <w:rsid w:val="00AB5FB2"/>
    <w:rsid w:val="00AB6785"/>
    <w:rsid w:val="00AC13DF"/>
    <w:rsid w:val="00AC410F"/>
    <w:rsid w:val="00AD09E4"/>
    <w:rsid w:val="00AD213C"/>
    <w:rsid w:val="00AD2B8B"/>
    <w:rsid w:val="00AD33EB"/>
    <w:rsid w:val="00AE0288"/>
    <w:rsid w:val="00AE0419"/>
    <w:rsid w:val="00AE0D9F"/>
    <w:rsid w:val="00AE5426"/>
    <w:rsid w:val="00AE68DF"/>
    <w:rsid w:val="00AE6F0A"/>
    <w:rsid w:val="00AF046B"/>
    <w:rsid w:val="00AF0523"/>
    <w:rsid w:val="00AF16A7"/>
    <w:rsid w:val="00AF223E"/>
    <w:rsid w:val="00AF22BE"/>
    <w:rsid w:val="00AF31BD"/>
    <w:rsid w:val="00AF55EA"/>
    <w:rsid w:val="00AF5EF5"/>
    <w:rsid w:val="00AF6058"/>
    <w:rsid w:val="00AF66D6"/>
    <w:rsid w:val="00AF6CBF"/>
    <w:rsid w:val="00AF74A8"/>
    <w:rsid w:val="00B02100"/>
    <w:rsid w:val="00B03034"/>
    <w:rsid w:val="00B04DCE"/>
    <w:rsid w:val="00B057D5"/>
    <w:rsid w:val="00B06575"/>
    <w:rsid w:val="00B07C64"/>
    <w:rsid w:val="00B07E18"/>
    <w:rsid w:val="00B10297"/>
    <w:rsid w:val="00B1043D"/>
    <w:rsid w:val="00B11F78"/>
    <w:rsid w:val="00B12019"/>
    <w:rsid w:val="00B120F7"/>
    <w:rsid w:val="00B124AD"/>
    <w:rsid w:val="00B135BE"/>
    <w:rsid w:val="00B148D9"/>
    <w:rsid w:val="00B149B3"/>
    <w:rsid w:val="00B14B41"/>
    <w:rsid w:val="00B14BA4"/>
    <w:rsid w:val="00B1654B"/>
    <w:rsid w:val="00B16F66"/>
    <w:rsid w:val="00B16FFC"/>
    <w:rsid w:val="00B20189"/>
    <w:rsid w:val="00B20A24"/>
    <w:rsid w:val="00B20A2F"/>
    <w:rsid w:val="00B21185"/>
    <w:rsid w:val="00B2130B"/>
    <w:rsid w:val="00B219FF"/>
    <w:rsid w:val="00B22AAD"/>
    <w:rsid w:val="00B22BCB"/>
    <w:rsid w:val="00B23581"/>
    <w:rsid w:val="00B23B37"/>
    <w:rsid w:val="00B243F0"/>
    <w:rsid w:val="00B25291"/>
    <w:rsid w:val="00B260D2"/>
    <w:rsid w:val="00B26CDB"/>
    <w:rsid w:val="00B30F3E"/>
    <w:rsid w:val="00B324D0"/>
    <w:rsid w:val="00B33454"/>
    <w:rsid w:val="00B3432D"/>
    <w:rsid w:val="00B34342"/>
    <w:rsid w:val="00B36D2A"/>
    <w:rsid w:val="00B36EFE"/>
    <w:rsid w:val="00B379A6"/>
    <w:rsid w:val="00B41BCD"/>
    <w:rsid w:val="00B41E9A"/>
    <w:rsid w:val="00B4309A"/>
    <w:rsid w:val="00B44562"/>
    <w:rsid w:val="00B4561F"/>
    <w:rsid w:val="00B466C4"/>
    <w:rsid w:val="00B50620"/>
    <w:rsid w:val="00B506D6"/>
    <w:rsid w:val="00B552F3"/>
    <w:rsid w:val="00B5542A"/>
    <w:rsid w:val="00B5551E"/>
    <w:rsid w:val="00B5789B"/>
    <w:rsid w:val="00B578B7"/>
    <w:rsid w:val="00B63B68"/>
    <w:rsid w:val="00B646E7"/>
    <w:rsid w:val="00B65F79"/>
    <w:rsid w:val="00B666F9"/>
    <w:rsid w:val="00B705FF"/>
    <w:rsid w:val="00B7113A"/>
    <w:rsid w:val="00B74567"/>
    <w:rsid w:val="00B746A6"/>
    <w:rsid w:val="00B749A6"/>
    <w:rsid w:val="00B76A68"/>
    <w:rsid w:val="00B76AC8"/>
    <w:rsid w:val="00B76B94"/>
    <w:rsid w:val="00B804E6"/>
    <w:rsid w:val="00B805A3"/>
    <w:rsid w:val="00B81036"/>
    <w:rsid w:val="00B819EC"/>
    <w:rsid w:val="00B82373"/>
    <w:rsid w:val="00B82852"/>
    <w:rsid w:val="00B82B7D"/>
    <w:rsid w:val="00B82E61"/>
    <w:rsid w:val="00B82FE0"/>
    <w:rsid w:val="00B844B3"/>
    <w:rsid w:val="00B859F4"/>
    <w:rsid w:val="00B862F0"/>
    <w:rsid w:val="00B867AF"/>
    <w:rsid w:val="00B86E82"/>
    <w:rsid w:val="00B8711D"/>
    <w:rsid w:val="00B87F76"/>
    <w:rsid w:val="00B9008C"/>
    <w:rsid w:val="00B90921"/>
    <w:rsid w:val="00B91251"/>
    <w:rsid w:val="00B929C6"/>
    <w:rsid w:val="00B92BC4"/>
    <w:rsid w:val="00B935F4"/>
    <w:rsid w:val="00B940A9"/>
    <w:rsid w:val="00B9469E"/>
    <w:rsid w:val="00BA0117"/>
    <w:rsid w:val="00BA1921"/>
    <w:rsid w:val="00BA3909"/>
    <w:rsid w:val="00BA416F"/>
    <w:rsid w:val="00BA4AB7"/>
    <w:rsid w:val="00BA5547"/>
    <w:rsid w:val="00BA5598"/>
    <w:rsid w:val="00BA6448"/>
    <w:rsid w:val="00BA669C"/>
    <w:rsid w:val="00BA7667"/>
    <w:rsid w:val="00BB1395"/>
    <w:rsid w:val="00BB2A96"/>
    <w:rsid w:val="00BB3635"/>
    <w:rsid w:val="00BB48BF"/>
    <w:rsid w:val="00BB52DD"/>
    <w:rsid w:val="00BB5DCA"/>
    <w:rsid w:val="00BB5EC7"/>
    <w:rsid w:val="00BB6598"/>
    <w:rsid w:val="00BB6E33"/>
    <w:rsid w:val="00BC0572"/>
    <w:rsid w:val="00BC0B17"/>
    <w:rsid w:val="00BC2005"/>
    <w:rsid w:val="00BC361E"/>
    <w:rsid w:val="00BC3D41"/>
    <w:rsid w:val="00BC447D"/>
    <w:rsid w:val="00BC5822"/>
    <w:rsid w:val="00BC621A"/>
    <w:rsid w:val="00BC7E53"/>
    <w:rsid w:val="00BD01CD"/>
    <w:rsid w:val="00BD0BFD"/>
    <w:rsid w:val="00BD1973"/>
    <w:rsid w:val="00BD31C6"/>
    <w:rsid w:val="00BD3814"/>
    <w:rsid w:val="00BD4590"/>
    <w:rsid w:val="00BD5783"/>
    <w:rsid w:val="00BD57C6"/>
    <w:rsid w:val="00BE4069"/>
    <w:rsid w:val="00BE5335"/>
    <w:rsid w:val="00BE5F30"/>
    <w:rsid w:val="00BE7391"/>
    <w:rsid w:val="00BE761E"/>
    <w:rsid w:val="00BE7641"/>
    <w:rsid w:val="00BF08A6"/>
    <w:rsid w:val="00BF0F56"/>
    <w:rsid w:val="00BF2ABD"/>
    <w:rsid w:val="00BF2D07"/>
    <w:rsid w:val="00BF3F54"/>
    <w:rsid w:val="00BF4716"/>
    <w:rsid w:val="00BF62A3"/>
    <w:rsid w:val="00BF6F08"/>
    <w:rsid w:val="00BF7D1E"/>
    <w:rsid w:val="00BF7EC1"/>
    <w:rsid w:val="00C00B0E"/>
    <w:rsid w:val="00C00EA6"/>
    <w:rsid w:val="00C01262"/>
    <w:rsid w:val="00C013EA"/>
    <w:rsid w:val="00C03D38"/>
    <w:rsid w:val="00C048B3"/>
    <w:rsid w:val="00C04F78"/>
    <w:rsid w:val="00C068E7"/>
    <w:rsid w:val="00C07DE2"/>
    <w:rsid w:val="00C10A41"/>
    <w:rsid w:val="00C115D3"/>
    <w:rsid w:val="00C1172E"/>
    <w:rsid w:val="00C127AE"/>
    <w:rsid w:val="00C13B4F"/>
    <w:rsid w:val="00C15AC6"/>
    <w:rsid w:val="00C16319"/>
    <w:rsid w:val="00C168A2"/>
    <w:rsid w:val="00C168F3"/>
    <w:rsid w:val="00C16C56"/>
    <w:rsid w:val="00C17171"/>
    <w:rsid w:val="00C20458"/>
    <w:rsid w:val="00C20F02"/>
    <w:rsid w:val="00C219E5"/>
    <w:rsid w:val="00C21B64"/>
    <w:rsid w:val="00C21CF8"/>
    <w:rsid w:val="00C224A1"/>
    <w:rsid w:val="00C23360"/>
    <w:rsid w:val="00C235D0"/>
    <w:rsid w:val="00C23943"/>
    <w:rsid w:val="00C2588F"/>
    <w:rsid w:val="00C27040"/>
    <w:rsid w:val="00C303F7"/>
    <w:rsid w:val="00C32808"/>
    <w:rsid w:val="00C36816"/>
    <w:rsid w:val="00C37B30"/>
    <w:rsid w:val="00C409D2"/>
    <w:rsid w:val="00C41A7E"/>
    <w:rsid w:val="00C420E7"/>
    <w:rsid w:val="00C42A5B"/>
    <w:rsid w:val="00C42BF1"/>
    <w:rsid w:val="00C457E6"/>
    <w:rsid w:val="00C45C87"/>
    <w:rsid w:val="00C46033"/>
    <w:rsid w:val="00C50221"/>
    <w:rsid w:val="00C50927"/>
    <w:rsid w:val="00C50C08"/>
    <w:rsid w:val="00C50C56"/>
    <w:rsid w:val="00C52A36"/>
    <w:rsid w:val="00C52A64"/>
    <w:rsid w:val="00C54077"/>
    <w:rsid w:val="00C54F20"/>
    <w:rsid w:val="00C56B4C"/>
    <w:rsid w:val="00C605C7"/>
    <w:rsid w:val="00C62641"/>
    <w:rsid w:val="00C630F8"/>
    <w:rsid w:val="00C6404A"/>
    <w:rsid w:val="00C6670F"/>
    <w:rsid w:val="00C70AE7"/>
    <w:rsid w:val="00C716BC"/>
    <w:rsid w:val="00C730DD"/>
    <w:rsid w:val="00C730EA"/>
    <w:rsid w:val="00C7339B"/>
    <w:rsid w:val="00C74161"/>
    <w:rsid w:val="00C74180"/>
    <w:rsid w:val="00C75834"/>
    <w:rsid w:val="00C76179"/>
    <w:rsid w:val="00C76F1A"/>
    <w:rsid w:val="00C77871"/>
    <w:rsid w:val="00C77FA1"/>
    <w:rsid w:val="00C80B63"/>
    <w:rsid w:val="00C82335"/>
    <w:rsid w:val="00C86AFC"/>
    <w:rsid w:val="00C86DCD"/>
    <w:rsid w:val="00C871A7"/>
    <w:rsid w:val="00C90230"/>
    <w:rsid w:val="00C90E51"/>
    <w:rsid w:val="00C9136F"/>
    <w:rsid w:val="00C922E9"/>
    <w:rsid w:val="00C92994"/>
    <w:rsid w:val="00C968A2"/>
    <w:rsid w:val="00C96B26"/>
    <w:rsid w:val="00C973BC"/>
    <w:rsid w:val="00CA0133"/>
    <w:rsid w:val="00CA0318"/>
    <w:rsid w:val="00CA0706"/>
    <w:rsid w:val="00CA0FA6"/>
    <w:rsid w:val="00CA1791"/>
    <w:rsid w:val="00CA1C0F"/>
    <w:rsid w:val="00CA2C99"/>
    <w:rsid w:val="00CA3A86"/>
    <w:rsid w:val="00CA3D2A"/>
    <w:rsid w:val="00CA4600"/>
    <w:rsid w:val="00CA5991"/>
    <w:rsid w:val="00CA64AF"/>
    <w:rsid w:val="00CB00A1"/>
    <w:rsid w:val="00CB1101"/>
    <w:rsid w:val="00CB1AA8"/>
    <w:rsid w:val="00CB30E7"/>
    <w:rsid w:val="00CB3169"/>
    <w:rsid w:val="00CB46A0"/>
    <w:rsid w:val="00CB4861"/>
    <w:rsid w:val="00CC1319"/>
    <w:rsid w:val="00CC3517"/>
    <w:rsid w:val="00CC55F2"/>
    <w:rsid w:val="00CC6898"/>
    <w:rsid w:val="00CD2B09"/>
    <w:rsid w:val="00CE0A8D"/>
    <w:rsid w:val="00CE1175"/>
    <w:rsid w:val="00CE37B1"/>
    <w:rsid w:val="00CE4064"/>
    <w:rsid w:val="00CE50DA"/>
    <w:rsid w:val="00CF06CC"/>
    <w:rsid w:val="00CF08C0"/>
    <w:rsid w:val="00CF187E"/>
    <w:rsid w:val="00CF3862"/>
    <w:rsid w:val="00CF3919"/>
    <w:rsid w:val="00CF505D"/>
    <w:rsid w:val="00CF553E"/>
    <w:rsid w:val="00CF5A0A"/>
    <w:rsid w:val="00CF6541"/>
    <w:rsid w:val="00CF688C"/>
    <w:rsid w:val="00CF754A"/>
    <w:rsid w:val="00D00C70"/>
    <w:rsid w:val="00D00C7D"/>
    <w:rsid w:val="00D01658"/>
    <w:rsid w:val="00D03313"/>
    <w:rsid w:val="00D03B10"/>
    <w:rsid w:val="00D044A0"/>
    <w:rsid w:val="00D04C46"/>
    <w:rsid w:val="00D102EE"/>
    <w:rsid w:val="00D1355E"/>
    <w:rsid w:val="00D135CF"/>
    <w:rsid w:val="00D14E09"/>
    <w:rsid w:val="00D15A54"/>
    <w:rsid w:val="00D16700"/>
    <w:rsid w:val="00D212C5"/>
    <w:rsid w:val="00D212CB"/>
    <w:rsid w:val="00D21CF8"/>
    <w:rsid w:val="00D23A18"/>
    <w:rsid w:val="00D2431B"/>
    <w:rsid w:val="00D25444"/>
    <w:rsid w:val="00D3002D"/>
    <w:rsid w:val="00D301C5"/>
    <w:rsid w:val="00D3152F"/>
    <w:rsid w:val="00D326BB"/>
    <w:rsid w:val="00D35848"/>
    <w:rsid w:val="00D37D5A"/>
    <w:rsid w:val="00D41A67"/>
    <w:rsid w:val="00D421E6"/>
    <w:rsid w:val="00D4376D"/>
    <w:rsid w:val="00D439FF"/>
    <w:rsid w:val="00D44134"/>
    <w:rsid w:val="00D45DCE"/>
    <w:rsid w:val="00D47C67"/>
    <w:rsid w:val="00D510F6"/>
    <w:rsid w:val="00D5131F"/>
    <w:rsid w:val="00D53818"/>
    <w:rsid w:val="00D53A14"/>
    <w:rsid w:val="00D553B9"/>
    <w:rsid w:val="00D5741C"/>
    <w:rsid w:val="00D5743A"/>
    <w:rsid w:val="00D604A7"/>
    <w:rsid w:val="00D60AA4"/>
    <w:rsid w:val="00D60B56"/>
    <w:rsid w:val="00D60E7D"/>
    <w:rsid w:val="00D616EA"/>
    <w:rsid w:val="00D61B3E"/>
    <w:rsid w:val="00D62338"/>
    <w:rsid w:val="00D62A5C"/>
    <w:rsid w:val="00D63262"/>
    <w:rsid w:val="00D63D00"/>
    <w:rsid w:val="00D63F77"/>
    <w:rsid w:val="00D64BE8"/>
    <w:rsid w:val="00D66354"/>
    <w:rsid w:val="00D6689C"/>
    <w:rsid w:val="00D66A43"/>
    <w:rsid w:val="00D6712D"/>
    <w:rsid w:val="00D70228"/>
    <w:rsid w:val="00D70E19"/>
    <w:rsid w:val="00D719D6"/>
    <w:rsid w:val="00D71D1D"/>
    <w:rsid w:val="00D7265A"/>
    <w:rsid w:val="00D72A85"/>
    <w:rsid w:val="00D75142"/>
    <w:rsid w:val="00D7622B"/>
    <w:rsid w:val="00D80509"/>
    <w:rsid w:val="00D8059C"/>
    <w:rsid w:val="00D81868"/>
    <w:rsid w:val="00D8484D"/>
    <w:rsid w:val="00D84BA2"/>
    <w:rsid w:val="00D85159"/>
    <w:rsid w:val="00D8540F"/>
    <w:rsid w:val="00D901B6"/>
    <w:rsid w:val="00D91A85"/>
    <w:rsid w:val="00D92C6A"/>
    <w:rsid w:val="00D9323B"/>
    <w:rsid w:val="00D9343E"/>
    <w:rsid w:val="00D93E45"/>
    <w:rsid w:val="00D945C4"/>
    <w:rsid w:val="00D96E79"/>
    <w:rsid w:val="00D97E6B"/>
    <w:rsid w:val="00DA04A8"/>
    <w:rsid w:val="00DA0C74"/>
    <w:rsid w:val="00DA25C3"/>
    <w:rsid w:val="00DA282C"/>
    <w:rsid w:val="00DA3172"/>
    <w:rsid w:val="00DA3BDB"/>
    <w:rsid w:val="00DA51FD"/>
    <w:rsid w:val="00DA5C07"/>
    <w:rsid w:val="00DA6870"/>
    <w:rsid w:val="00DA7002"/>
    <w:rsid w:val="00DB0146"/>
    <w:rsid w:val="00DB1082"/>
    <w:rsid w:val="00DB126D"/>
    <w:rsid w:val="00DB35E5"/>
    <w:rsid w:val="00DB6A74"/>
    <w:rsid w:val="00DC0E65"/>
    <w:rsid w:val="00DC1486"/>
    <w:rsid w:val="00DC1BFC"/>
    <w:rsid w:val="00DC1F88"/>
    <w:rsid w:val="00DC39C2"/>
    <w:rsid w:val="00DC40C3"/>
    <w:rsid w:val="00DC4AB7"/>
    <w:rsid w:val="00DC5181"/>
    <w:rsid w:val="00DC548C"/>
    <w:rsid w:val="00DC54B1"/>
    <w:rsid w:val="00DC7B66"/>
    <w:rsid w:val="00DC7E1E"/>
    <w:rsid w:val="00DD0780"/>
    <w:rsid w:val="00DD2C0A"/>
    <w:rsid w:val="00DD4EC9"/>
    <w:rsid w:val="00DD5302"/>
    <w:rsid w:val="00DE0088"/>
    <w:rsid w:val="00DE00EC"/>
    <w:rsid w:val="00DE080A"/>
    <w:rsid w:val="00DE0A0A"/>
    <w:rsid w:val="00DE5C1A"/>
    <w:rsid w:val="00DF127B"/>
    <w:rsid w:val="00DF2804"/>
    <w:rsid w:val="00DF29ED"/>
    <w:rsid w:val="00DF40CA"/>
    <w:rsid w:val="00DF540F"/>
    <w:rsid w:val="00E0114A"/>
    <w:rsid w:val="00E01637"/>
    <w:rsid w:val="00E01CCC"/>
    <w:rsid w:val="00E024B4"/>
    <w:rsid w:val="00E02DED"/>
    <w:rsid w:val="00E036A8"/>
    <w:rsid w:val="00E04D6B"/>
    <w:rsid w:val="00E05961"/>
    <w:rsid w:val="00E05B48"/>
    <w:rsid w:val="00E063B3"/>
    <w:rsid w:val="00E07F16"/>
    <w:rsid w:val="00E1180F"/>
    <w:rsid w:val="00E122A1"/>
    <w:rsid w:val="00E139A5"/>
    <w:rsid w:val="00E14E41"/>
    <w:rsid w:val="00E15061"/>
    <w:rsid w:val="00E16A43"/>
    <w:rsid w:val="00E23CA6"/>
    <w:rsid w:val="00E25060"/>
    <w:rsid w:val="00E261EF"/>
    <w:rsid w:val="00E2793A"/>
    <w:rsid w:val="00E27B52"/>
    <w:rsid w:val="00E30496"/>
    <w:rsid w:val="00E30B36"/>
    <w:rsid w:val="00E31136"/>
    <w:rsid w:val="00E3171E"/>
    <w:rsid w:val="00E34A20"/>
    <w:rsid w:val="00E3622B"/>
    <w:rsid w:val="00E37426"/>
    <w:rsid w:val="00E40FB6"/>
    <w:rsid w:val="00E41846"/>
    <w:rsid w:val="00E418C1"/>
    <w:rsid w:val="00E41EBB"/>
    <w:rsid w:val="00E4235C"/>
    <w:rsid w:val="00E424D0"/>
    <w:rsid w:val="00E43B7A"/>
    <w:rsid w:val="00E43E01"/>
    <w:rsid w:val="00E45AF5"/>
    <w:rsid w:val="00E47B65"/>
    <w:rsid w:val="00E52A23"/>
    <w:rsid w:val="00E54E9C"/>
    <w:rsid w:val="00E55E39"/>
    <w:rsid w:val="00E5663A"/>
    <w:rsid w:val="00E568DC"/>
    <w:rsid w:val="00E57B66"/>
    <w:rsid w:val="00E57D03"/>
    <w:rsid w:val="00E61AE8"/>
    <w:rsid w:val="00E61CE2"/>
    <w:rsid w:val="00E62FA6"/>
    <w:rsid w:val="00E64CA3"/>
    <w:rsid w:val="00E65937"/>
    <w:rsid w:val="00E66A57"/>
    <w:rsid w:val="00E66D16"/>
    <w:rsid w:val="00E70BB6"/>
    <w:rsid w:val="00E70F36"/>
    <w:rsid w:val="00E71F20"/>
    <w:rsid w:val="00E7217A"/>
    <w:rsid w:val="00E726CB"/>
    <w:rsid w:val="00E7307A"/>
    <w:rsid w:val="00E7383F"/>
    <w:rsid w:val="00E73890"/>
    <w:rsid w:val="00E73A1C"/>
    <w:rsid w:val="00E740A6"/>
    <w:rsid w:val="00E74305"/>
    <w:rsid w:val="00E743B7"/>
    <w:rsid w:val="00E749EB"/>
    <w:rsid w:val="00E74B02"/>
    <w:rsid w:val="00E75C74"/>
    <w:rsid w:val="00E77DA3"/>
    <w:rsid w:val="00E80011"/>
    <w:rsid w:val="00E806A1"/>
    <w:rsid w:val="00E81257"/>
    <w:rsid w:val="00E81FD9"/>
    <w:rsid w:val="00E827A5"/>
    <w:rsid w:val="00E848E5"/>
    <w:rsid w:val="00E8593F"/>
    <w:rsid w:val="00E86816"/>
    <w:rsid w:val="00E87DA0"/>
    <w:rsid w:val="00E91F9E"/>
    <w:rsid w:val="00E924F3"/>
    <w:rsid w:val="00E92A3B"/>
    <w:rsid w:val="00E93B95"/>
    <w:rsid w:val="00E9416E"/>
    <w:rsid w:val="00E953FC"/>
    <w:rsid w:val="00E95A37"/>
    <w:rsid w:val="00E95AFE"/>
    <w:rsid w:val="00E966EF"/>
    <w:rsid w:val="00E9694B"/>
    <w:rsid w:val="00E970BF"/>
    <w:rsid w:val="00EA1143"/>
    <w:rsid w:val="00EA140D"/>
    <w:rsid w:val="00EA3414"/>
    <w:rsid w:val="00EA39FD"/>
    <w:rsid w:val="00EA556B"/>
    <w:rsid w:val="00EA6A8D"/>
    <w:rsid w:val="00EB3315"/>
    <w:rsid w:val="00EB355E"/>
    <w:rsid w:val="00EB4978"/>
    <w:rsid w:val="00EB5824"/>
    <w:rsid w:val="00EB5EB3"/>
    <w:rsid w:val="00EB6AF2"/>
    <w:rsid w:val="00EB76D8"/>
    <w:rsid w:val="00EC1B40"/>
    <w:rsid w:val="00EC456B"/>
    <w:rsid w:val="00EC5436"/>
    <w:rsid w:val="00EC5BF4"/>
    <w:rsid w:val="00EC60DD"/>
    <w:rsid w:val="00EC7603"/>
    <w:rsid w:val="00EC7785"/>
    <w:rsid w:val="00ED0158"/>
    <w:rsid w:val="00ED1022"/>
    <w:rsid w:val="00ED46E8"/>
    <w:rsid w:val="00ED57BE"/>
    <w:rsid w:val="00ED6A73"/>
    <w:rsid w:val="00ED72DA"/>
    <w:rsid w:val="00EE0549"/>
    <w:rsid w:val="00EE071D"/>
    <w:rsid w:val="00EE1F0D"/>
    <w:rsid w:val="00EE2B49"/>
    <w:rsid w:val="00EE3136"/>
    <w:rsid w:val="00EE3C83"/>
    <w:rsid w:val="00EE4278"/>
    <w:rsid w:val="00EE77EA"/>
    <w:rsid w:val="00EE7E3F"/>
    <w:rsid w:val="00EF01AC"/>
    <w:rsid w:val="00EF1B91"/>
    <w:rsid w:val="00EF1F0A"/>
    <w:rsid w:val="00EF42C6"/>
    <w:rsid w:val="00EF5FD8"/>
    <w:rsid w:val="00EF6349"/>
    <w:rsid w:val="00EF6DFE"/>
    <w:rsid w:val="00EF7B9F"/>
    <w:rsid w:val="00F03161"/>
    <w:rsid w:val="00F0371E"/>
    <w:rsid w:val="00F03A56"/>
    <w:rsid w:val="00F05602"/>
    <w:rsid w:val="00F05672"/>
    <w:rsid w:val="00F05AE1"/>
    <w:rsid w:val="00F05FEE"/>
    <w:rsid w:val="00F07925"/>
    <w:rsid w:val="00F1139A"/>
    <w:rsid w:val="00F11B01"/>
    <w:rsid w:val="00F1223D"/>
    <w:rsid w:val="00F13186"/>
    <w:rsid w:val="00F13556"/>
    <w:rsid w:val="00F13AA0"/>
    <w:rsid w:val="00F15AD1"/>
    <w:rsid w:val="00F15E59"/>
    <w:rsid w:val="00F16671"/>
    <w:rsid w:val="00F174EC"/>
    <w:rsid w:val="00F202C7"/>
    <w:rsid w:val="00F20358"/>
    <w:rsid w:val="00F20853"/>
    <w:rsid w:val="00F216F6"/>
    <w:rsid w:val="00F22124"/>
    <w:rsid w:val="00F2229F"/>
    <w:rsid w:val="00F22876"/>
    <w:rsid w:val="00F23D19"/>
    <w:rsid w:val="00F249D2"/>
    <w:rsid w:val="00F25CE3"/>
    <w:rsid w:val="00F26070"/>
    <w:rsid w:val="00F26517"/>
    <w:rsid w:val="00F26D9A"/>
    <w:rsid w:val="00F276FC"/>
    <w:rsid w:val="00F30B34"/>
    <w:rsid w:val="00F317D9"/>
    <w:rsid w:val="00F323DC"/>
    <w:rsid w:val="00F33356"/>
    <w:rsid w:val="00F33D76"/>
    <w:rsid w:val="00F36350"/>
    <w:rsid w:val="00F40B3E"/>
    <w:rsid w:val="00F41A87"/>
    <w:rsid w:val="00F42FC3"/>
    <w:rsid w:val="00F4699C"/>
    <w:rsid w:val="00F50559"/>
    <w:rsid w:val="00F51657"/>
    <w:rsid w:val="00F518A6"/>
    <w:rsid w:val="00F5514E"/>
    <w:rsid w:val="00F55E29"/>
    <w:rsid w:val="00F574E8"/>
    <w:rsid w:val="00F57FC2"/>
    <w:rsid w:val="00F62528"/>
    <w:rsid w:val="00F64BDA"/>
    <w:rsid w:val="00F654ED"/>
    <w:rsid w:val="00F65FDE"/>
    <w:rsid w:val="00F701C0"/>
    <w:rsid w:val="00F70A18"/>
    <w:rsid w:val="00F717A8"/>
    <w:rsid w:val="00F71E13"/>
    <w:rsid w:val="00F72A53"/>
    <w:rsid w:val="00F72E42"/>
    <w:rsid w:val="00F73037"/>
    <w:rsid w:val="00F735EE"/>
    <w:rsid w:val="00F73ED8"/>
    <w:rsid w:val="00F74398"/>
    <w:rsid w:val="00F7499D"/>
    <w:rsid w:val="00F74D31"/>
    <w:rsid w:val="00F7679A"/>
    <w:rsid w:val="00F77C7C"/>
    <w:rsid w:val="00F806A1"/>
    <w:rsid w:val="00F81E6D"/>
    <w:rsid w:val="00F82312"/>
    <w:rsid w:val="00F824FB"/>
    <w:rsid w:val="00F834D9"/>
    <w:rsid w:val="00F87E47"/>
    <w:rsid w:val="00F90775"/>
    <w:rsid w:val="00F92879"/>
    <w:rsid w:val="00F92DF3"/>
    <w:rsid w:val="00F9325D"/>
    <w:rsid w:val="00F9581C"/>
    <w:rsid w:val="00F95F2B"/>
    <w:rsid w:val="00F96720"/>
    <w:rsid w:val="00F96D1C"/>
    <w:rsid w:val="00F973E4"/>
    <w:rsid w:val="00FA0425"/>
    <w:rsid w:val="00FA3B9A"/>
    <w:rsid w:val="00FA4FDD"/>
    <w:rsid w:val="00FA61EE"/>
    <w:rsid w:val="00FA7BA7"/>
    <w:rsid w:val="00FB0C02"/>
    <w:rsid w:val="00FB23B9"/>
    <w:rsid w:val="00FB26D7"/>
    <w:rsid w:val="00FB7000"/>
    <w:rsid w:val="00FC0D05"/>
    <w:rsid w:val="00FC13EC"/>
    <w:rsid w:val="00FC1630"/>
    <w:rsid w:val="00FC26A2"/>
    <w:rsid w:val="00FC34AA"/>
    <w:rsid w:val="00FC3C2D"/>
    <w:rsid w:val="00FC41D3"/>
    <w:rsid w:val="00FC4D21"/>
    <w:rsid w:val="00FC5057"/>
    <w:rsid w:val="00FC63C9"/>
    <w:rsid w:val="00FC6F23"/>
    <w:rsid w:val="00FC74B6"/>
    <w:rsid w:val="00FC7E43"/>
    <w:rsid w:val="00FD0672"/>
    <w:rsid w:val="00FD0EFE"/>
    <w:rsid w:val="00FD23E5"/>
    <w:rsid w:val="00FD264F"/>
    <w:rsid w:val="00FD2FB8"/>
    <w:rsid w:val="00FD7AFC"/>
    <w:rsid w:val="00FD7DD5"/>
    <w:rsid w:val="00FE3847"/>
    <w:rsid w:val="00FE4900"/>
    <w:rsid w:val="00FE5F38"/>
    <w:rsid w:val="00FE6A44"/>
    <w:rsid w:val="00FF35FD"/>
    <w:rsid w:val="00FF4409"/>
    <w:rsid w:val="00FF4BFD"/>
    <w:rsid w:val="00FF6CEE"/>
    <w:rsid w:val="00FF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F71"/>
    <w:pPr>
      <w:tabs>
        <w:tab w:val="center" w:pos="4536"/>
        <w:tab w:val="right" w:pos="9072"/>
      </w:tabs>
    </w:pPr>
  </w:style>
  <w:style w:type="paragraph" w:styleId="a5">
    <w:name w:val="footer"/>
    <w:basedOn w:val="a"/>
    <w:rsid w:val="00D044A0"/>
    <w:pPr>
      <w:tabs>
        <w:tab w:val="center" w:pos="4677"/>
        <w:tab w:val="right" w:pos="9355"/>
      </w:tabs>
    </w:pPr>
  </w:style>
  <w:style w:type="paragraph" w:styleId="a6">
    <w:name w:val="Body Text Indent"/>
    <w:basedOn w:val="a"/>
    <w:link w:val="a7"/>
    <w:rsid w:val="00614583"/>
    <w:pPr>
      <w:ind w:firstLine="709"/>
      <w:jc w:val="both"/>
    </w:pPr>
    <w:rPr>
      <w:rFonts w:ascii="Times New Roman" w:hAnsi="Times New Roman"/>
      <w:sz w:val="28"/>
      <w:szCs w:val="24"/>
    </w:rPr>
  </w:style>
  <w:style w:type="paragraph" w:styleId="a8">
    <w:name w:val="Body Text"/>
    <w:basedOn w:val="a"/>
    <w:rsid w:val="001F750F"/>
    <w:pPr>
      <w:spacing w:after="120"/>
    </w:pPr>
  </w:style>
  <w:style w:type="table" w:styleId="a9">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d">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e">
    <w:name w:val="Normal (Web)"/>
    <w:basedOn w:val="a"/>
    <w:rsid w:val="00DD2C0A"/>
    <w:pPr>
      <w:spacing w:before="100" w:beforeAutospacing="1" w:after="100" w:afterAutospacing="1"/>
    </w:pPr>
    <w:rPr>
      <w:rFonts w:ascii="Times New Roman" w:hAnsi="Times New Roman"/>
      <w:sz w:val="11"/>
      <w:szCs w:val="11"/>
    </w:rPr>
  </w:style>
  <w:style w:type="paragraph" w:customStyle="1" w:styleId="af">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0">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1">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2">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3">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4">
    <w:name w:val="Balloon Text"/>
    <w:basedOn w:val="a"/>
    <w:semiHidden/>
    <w:rsid w:val="00FC63C9"/>
    <w:rPr>
      <w:rFonts w:ascii="Tahoma" w:hAnsi="Tahoma" w:cs="Tahoma"/>
      <w:sz w:val="16"/>
      <w:szCs w:val="16"/>
    </w:rPr>
  </w:style>
  <w:style w:type="paragraph" w:customStyle="1" w:styleId="af5">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6">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7">
    <w:name w:val="Основной текст с отступом Знак"/>
    <w:link w:val="a6"/>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7">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8">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 w:type="character" w:customStyle="1" w:styleId="a4">
    <w:name w:val="Верхний колонтитул Знак"/>
    <w:basedOn w:val="a0"/>
    <w:link w:val="a3"/>
    <w:uiPriority w:val="99"/>
    <w:rsid w:val="007D124F"/>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F71"/>
    <w:pPr>
      <w:tabs>
        <w:tab w:val="center" w:pos="4536"/>
        <w:tab w:val="right" w:pos="9072"/>
      </w:tabs>
    </w:pPr>
  </w:style>
  <w:style w:type="paragraph" w:styleId="a5">
    <w:name w:val="footer"/>
    <w:basedOn w:val="a"/>
    <w:rsid w:val="00D044A0"/>
    <w:pPr>
      <w:tabs>
        <w:tab w:val="center" w:pos="4677"/>
        <w:tab w:val="right" w:pos="9355"/>
      </w:tabs>
    </w:pPr>
  </w:style>
  <w:style w:type="paragraph" w:styleId="a6">
    <w:name w:val="Body Text Indent"/>
    <w:basedOn w:val="a"/>
    <w:link w:val="a7"/>
    <w:rsid w:val="00614583"/>
    <w:pPr>
      <w:ind w:firstLine="709"/>
      <w:jc w:val="both"/>
    </w:pPr>
    <w:rPr>
      <w:rFonts w:ascii="Times New Roman" w:hAnsi="Times New Roman"/>
      <w:sz w:val="28"/>
      <w:szCs w:val="24"/>
    </w:rPr>
  </w:style>
  <w:style w:type="paragraph" w:styleId="a8">
    <w:name w:val="Body Text"/>
    <w:basedOn w:val="a"/>
    <w:rsid w:val="001F750F"/>
    <w:pPr>
      <w:spacing w:after="120"/>
    </w:pPr>
  </w:style>
  <w:style w:type="table" w:styleId="a9">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d">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e">
    <w:name w:val="Normal (Web)"/>
    <w:basedOn w:val="a"/>
    <w:rsid w:val="00DD2C0A"/>
    <w:pPr>
      <w:spacing w:before="100" w:beforeAutospacing="1" w:after="100" w:afterAutospacing="1"/>
    </w:pPr>
    <w:rPr>
      <w:rFonts w:ascii="Times New Roman" w:hAnsi="Times New Roman"/>
      <w:sz w:val="11"/>
      <w:szCs w:val="11"/>
    </w:rPr>
  </w:style>
  <w:style w:type="paragraph" w:customStyle="1" w:styleId="af">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0">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1">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2">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3">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4">
    <w:name w:val="Balloon Text"/>
    <w:basedOn w:val="a"/>
    <w:semiHidden/>
    <w:rsid w:val="00FC63C9"/>
    <w:rPr>
      <w:rFonts w:ascii="Tahoma" w:hAnsi="Tahoma" w:cs="Tahoma"/>
      <w:sz w:val="16"/>
      <w:szCs w:val="16"/>
    </w:rPr>
  </w:style>
  <w:style w:type="paragraph" w:customStyle="1" w:styleId="af5">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6">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7">
    <w:name w:val="Основной текст с отступом Знак"/>
    <w:link w:val="a6"/>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7">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8">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 w:type="character" w:customStyle="1" w:styleId="a4">
    <w:name w:val="Верхний колонтитул Знак"/>
    <w:basedOn w:val="a0"/>
    <w:link w:val="a3"/>
    <w:uiPriority w:val="99"/>
    <w:rsid w:val="007D124F"/>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5292">
      <w:bodyDiv w:val="1"/>
      <w:marLeft w:val="0"/>
      <w:marRight w:val="0"/>
      <w:marTop w:val="0"/>
      <w:marBottom w:val="0"/>
      <w:divBdr>
        <w:top w:val="none" w:sz="0" w:space="0" w:color="auto"/>
        <w:left w:val="none" w:sz="0" w:space="0" w:color="auto"/>
        <w:bottom w:val="none" w:sz="0" w:space="0" w:color="auto"/>
        <w:right w:val="none" w:sz="0" w:space="0" w:color="auto"/>
      </w:divBdr>
    </w:div>
    <w:div w:id="193424254">
      <w:bodyDiv w:val="1"/>
      <w:marLeft w:val="0"/>
      <w:marRight w:val="0"/>
      <w:marTop w:val="0"/>
      <w:marBottom w:val="0"/>
      <w:divBdr>
        <w:top w:val="none" w:sz="0" w:space="0" w:color="auto"/>
        <w:left w:val="none" w:sz="0" w:space="0" w:color="auto"/>
        <w:bottom w:val="none" w:sz="0" w:space="0" w:color="auto"/>
        <w:right w:val="none" w:sz="0" w:space="0" w:color="auto"/>
      </w:divBdr>
    </w:div>
    <w:div w:id="288174076">
      <w:bodyDiv w:val="1"/>
      <w:marLeft w:val="0"/>
      <w:marRight w:val="0"/>
      <w:marTop w:val="0"/>
      <w:marBottom w:val="0"/>
      <w:divBdr>
        <w:top w:val="none" w:sz="0" w:space="0" w:color="auto"/>
        <w:left w:val="none" w:sz="0" w:space="0" w:color="auto"/>
        <w:bottom w:val="none" w:sz="0" w:space="0" w:color="auto"/>
        <w:right w:val="none" w:sz="0" w:space="0" w:color="auto"/>
      </w:divBdr>
    </w:div>
    <w:div w:id="315844658">
      <w:bodyDiv w:val="1"/>
      <w:marLeft w:val="0"/>
      <w:marRight w:val="0"/>
      <w:marTop w:val="0"/>
      <w:marBottom w:val="0"/>
      <w:divBdr>
        <w:top w:val="none" w:sz="0" w:space="0" w:color="auto"/>
        <w:left w:val="none" w:sz="0" w:space="0" w:color="auto"/>
        <w:bottom w:val="none" w:sz="0" w:space="0" w:color="auto"/>
        <w:right w:val="none" w:sz="0" w:space="0" w:color="auto"/>
      </w:divBdr>
    </w:div>
    <w:div w:id="503788986">
      <w:bodyDiv w:val="1"/>
      <w:marLeft w:val="0"/>
      <w:marRight w:val="0"/>
      <w:marTop w:val="0"/>
      <w:marBottom w:val="0"/>
      <w:divBdr>
        <w:top w:val="none" w:sz="0" w:space="0" w:color="auto"/>
        <w:left w:val="none" w:sz="0" w:space="0" w:color="auto"/>
        <w:bottom w:val="none" w:sz="0" w:space="0" w:color="auto"/>
        <w:right w:val="none" w:sz="0" w:space="0" w:color="auto"/>
      </w:divBdr>
    </w:div>
    <w:div w:id="588081729">
      <w:bodyDiv w:val="1"/>
      <w:marLeft w:val="0"/>
      <w:marRight w:val="0"/>
      <w:marTop w:val="0"/>
      <w:marBottom w:val="0"/>
      <w:divBdr>
        <w:top w:val="none" w:sz="0" w:space="0" w:color="auto"/>
        <w:left w:val="none" w:sz="0" w:space="0" w:color="auto"/>
        <w:bottom w:val="none" w:sz="0" w:space="0" w:color="auto"/>
        <w:right w:val="none" w:sz="0" w:space="0" w:color="auto"/>
      </w:divBdr>
    </w:div>
    <w:div w:id="713504800">
      <w:bodyDiv w:val="1"/>
      <w:marLeft w:val="0"/>
      <w:marRight w:val="0"/>
      <w:marTop w:val="0"/>
      <w:marBottom w:val="0"/>
      <w:divBdr>
        <w:top w:val="none" w:sz="0" w:space="0" w:color="auto"/>
        <w:left w:val="none" w:sz="0" w:space="0" w:color="auto"/>
        <w:bottom w:val="none" w:sz="0" w:space="0" w:color="auto"/>
        <w:right w:val="none" w:sz="0" w:space="0" w:color="auto"/>
      </w:divBdr>
    </w:div>
    <w:div w:id="969364460">
      <w:bodyDiv w:val="1"/>
      <w:marLeft w:val="0"/>
      <w:marRight w:val="0"/>
      <w:marTop w:val="0"/>
      <w:marBottom w:val="0"/>
      <w:divBdr>
        <w:top w:val="none" w:sz="0" w:space="0" w:color="auto"/>
        <w:left w:val="none" w:sz="0" w:space="0" w:color="auto"/>
        <w:bottom w:val="none" w:sz="0" w:space="0" w:color="auto"/>
        <w:right w:val="none" w:sz="0" w:space="0" w:color="auto"/>
      </w:divBdr>
    </w:div>
    <w:div w:id="1018198226">
      <w:bodyDiv w:val="1"/>
      <w:marLeft w:val="0"/>
      <w:marRight w:val="0"/>
      <w:marTop w:val="0"/>
      <w:marBottom w:val="0"/>
      <w:divBdr>
        <w:top w:val="none" w:sz="0" w:space="0" w:color="auto"/>
        <w:left w:val="none" w:sz="0" w:space="0" w:color="auto"/>
        <w:bottom w:val="none" w:sz="0" w:space="0" w:color="auto"/>
        <w:right w:val="none" w:sz="0" w:space="0" w:color="auto"/>
      </w:divBdr>
    </w:div>
    <w:div w:id="1071584523">
      <w:bodyDiv w:val="1"/>
      <w:marLeft w:val="0"/>
      <w:marRight w:val="0"/>
      <w:marTop w:val="0"/>
      <w:marBottom w:val="0"/>
      <w:divBdr>
        <w:top w:val="none" w:sz="0" w:space="0" w:color="auto"/>
        <w:left w:val="none" w:sz="0" w:space="0" w:color="auto"/>
        <w:bottom w:val="none" w:sz="0" w:space="0" w:color="auto"/>
        <w:right w:val="none" w:sz="0" w:space="0" w:color="auto"/>
      </w:divBdr>
    </w:div>
    <w:div w:id="1148867052">
      <w:bodyDiv w:val="1"/>
      <w:marLeft w:val="0"/>
      <w:marRight w:val="0"/>
      <w:marTop w:val="0"/>
      <w:marBottom w:val="0"/>
      <w:divBdr>
        <w:top w:val="none" w:sz="0" w:space="0" w:color="auto"/>
        <w:left w:val="none" w:sz="0" w:space="0" w:color="auto"/>
        <w:bottom w:val="none" w:sz="0" w:space="0" w:color="auto"/>
        <w:right w:val="none" w:sz="0" w:space="0" w:color="auto"/>
      </w:divBdr>
    </w:div>
    <w:div w:id="1237521682">
      <w:bodyDiv w:val="1"/>
      <w:marLeft w:val="0"/>
      <w:marRight w:val="0"/>
      <w:marTop w:val="0"/>
      <w:marBottom w:val="0"/>
      <w:divBdr>
        <w:top w:val="none" w:sz="0" w:space="0" w:color="auto"/>
        <w:left w:val="none" w:sz="0" w:space="0" w:color="auto"/>
        <w:bottom w:val="none" w:sz="0" w:space="0" w:color="auto"/>
        <w:right w:val="none" w:sz="0" w:space="0" w:color="auto"/>
      </w:divBdr>
    </w:div>
    <w:div w:id="1243948803">
      <w:bodyDiv w:val="1"/>
      <w:marLeft w:val="0"/>
      <w:marRight w:val="0"/>
      <w:marTop w:val="0"/>
      <w:marBottom w:val="0"/>
      <w:divBdr>
        <w:top w:val="none" w:sz="0" w:space="0" w:color="auto"/>
        <w:left w:val="none" w:sz="0" w:space="0" w:color="auto"/>
        <w:bottom w:val="none" w:sz="0" w:space="0" w:color="auto"/>
        <w:right w:val="none" w:sz="0" w:space="0" w:color="auto"/>
      </w:divBdr>
    </w:div>
    <w:div w:id="1279214706">
      <w:bodyDiv w:val="1"/>
      <w:marLeft w:val="0"/>
      <w:marRight w:val="0"/>
      <w:marTop w:val="0"/>
      <w:marBottom w:val="0"/>
      <w:divBdr>
        <w:top w:val="none" w:sz="0" w:space="0" w:color="auto"/>
        <w:left w:val="none" w:sz="0" w:space="0" w:color="auto"/>
        <w:bottom w:val="none" w:sz="0" w:space="0" w:color="auto"/>
        <w:right w:val="none" w:sz="0" w:space="0" w:color="auto"/>
      </w:divBdr>
    </w:div>
    <w:div w:id="1429738013">
      <w:bodyDiv w:val="1"/>
      <w:marLeft w:val="0"/>
      <w:marRight w:val="0"/>
      <w:marTop w:val="0"/>
      <w:marBottom w:val="0"/>
      <w:divBdr>
        <w:top w:val="none" w:sz="0" w:space="0" w:color="auto"/>
        <w:left w:val="none" w:sz="0" w:space="0" w:color="auto"/>
        <w:bottom w:val="none" w:sz="0" w:space="0" w:color="auto"/>
        <w:right w:val="none" w:sz="0" w:space="0" w:color="auto"/>
      </w:divBdr>
    </w:div>
    <w:div w:id="1469859095">
      <w:bodyDiv w:val="1"/>
      <w:marLeft w:val="0"/>
      <w:marRight w:val="0"/>
      <w:marTop w:val="0"/>
      <w:marBottom w:val="0"/>
      <w:divBdr>
        <w:top w:val="none" w:sz="0" w:space="0" w:color="auto"/>
        <w:left w:val="none" w:sz="0" w:space="0" w:color="auto"/>
        <w:bottom w:val="none" w:sz="0" w:space="0" w:color="auto"/>
        <w:right w:val="none" w:sz="0" w:space="0" w:color="auto"/>
      </w:divBdr>
    </w:div>
    <w:div w:id="1651981655">
      <w:bodyDiv w:val="1"/>
      <w:marLeft w:val="0"/>
      <w:marRight w:val="0"/>
      <w:marTop w:val="0"/>
      <w:marBottom w:val="0"/>
      <w:divBdr>
        <w:top w:val="none" w:sz="0" w:space="0" w:color="auto"/>
        <w:left w:val="none" w:sz="0" w:space="0" w:color="auto"/>
        <w:bottom w:val="none" w:sz="0" w:space="0" w:color="auto"/>
        <w:right w:val="none" w:sz="0" w:space="0" w:color="auto"/>
      </w:divBdr>
    </w:div>
    <w:div w:id="1662848035">
      <w:bodyDiv w:val="1"/>
      <w:marLeft w:val="0"/>
      <w:marRight w:val="0"/>
      <w:marTop w:val="0"/>
      <w:marBottom w:val="0"/>
      <w:divBdr>
        <w:top w:val="none" w:sz="0" w:space="0" w:color="auto"/>
        <w:left w:val="none" w:sz="0" w:space="0" w:color="auto"/>
        <w:bottom w:val="none" w:sz="0" w:space="0" w:color="auto"/>
        <w:right w:val="none" w:sz="0" w:space="0" w:color="auto"/>
      </w:divBdr>
    </w:div>
    <w:div w:id="1810630434">
      <w:bodyDiv w:val="1"/>
      <w:marLeft w:val="0"/>
      <w:marRight w:val="0"/>
      <w:marTop w:val="0"/>
      <w:marBottom w:val="0"/>
      <w:divBdr>
        <w:top w:val="none" w:sz="0" w:space="0" w:color="auto"/>
        <w:left w:val="none" w:sz="0" w:space="0" w:color="auto"/>
        <w:bottom w:val="none" w:sz="0" w:space="0" w:color="auto"/>
        <w:right w:val="none" w:sz="0" w:space="0" w:color="auto"/>
      </w:divBdr>
    </w:div>
    <w:div w:id="2010786775">
      <w:bodyDiv w:val="1"/>
      <w:marLeft w:val="0"/>
      <w:marRight w:val="0"/>
      <w:marTop w:val="0"/>
      <w:marBottom w:val="0"/>
      <w:divBdr>
        <w:top w:val="none" w:sz="0" w:space="0" w:color="auto"/>
        <w:left w:val="none" w:sz="0" w:space="0" w:color="auto"/>
        <w:bottom w:val="none" w:sz="0" w:space="0" w:color="auto"/>
        <w:right w:val="none" w:sz="0" w:space="0" w:color="auto"/>
      </w:divBdr>
    </w:div>
    <w:div w:id="2070421629">
      <w:bodyDiv w:val="1"/>
      <w:marLeft w:val="0"/>
      <w:marRight w:val="0"/>
      <w:marTop w:val="0"/>
      <w:marBottom w:val="0"/>
      <w:divBdr>
        <w:top w:val="none" w:sz="0" w:space="0" w:color="auto"/>
        <w:left w:val="none" w:sz="0" w:space="0" w:color="auto"/>
        <w:bottom w:val="none" w:sz="0" w:space="0" w:color="auto"/>
        <w:right w:val="none" w:sz="0" w:space="0" w:color="auto"/>
      </w:divBdr>
    </w:div>
    <w:div w:id="20723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D13A-89B9-47FB-8147-CBBA441D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6611</CharactersWithSpaces>
  <SharedDoc>false</SharedDoc>
  <HLinks>
    <vt:vector size="12" baseType="variant">
      <vt:variant>
        <vt:i4>1900620</vt:i4>
      </vt:variant>
      <vt:variant>
        <vt:i4>3</vt:i4>
      </vt:variant>
      <vt:variant>
        <vt:i4>0</vt:i4>
      </vt:variant>
      <vt:variant>
        <vt:i4>5</vt:i4>
      </vt:variant>
      <vt:variant>
        <vt:lpwstr>http://www.kotelnich-omv.ru/</vt:lpwstr>
      </vt:variant>
      <vt:variant>
        <vt:lpwstr/>
      </vt:variant>
      <vt:variant>
        <vt:i4>3407984</vt:i4>
      </vt:variant>
      <vt:variant>
        <vt:i4>0</vt:i4>
      </vt:variant>
      <vt:variant>
        <vt:i4>0</vt:i4>
      </vt:variant>
      <vt:variant>
        <vt:i4>5</vt:i4>
      </vt:variant>
      <vt:variant>
        <vt:lpwstr/>
      </vt:variant>
      <vt:variant>
        <vt:lpwstr>P43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2025-02-27T05:49:00Z</cp:lastPrinted>
  <dcterms:created xsi:type="dcterms:W3CDTF">2025-02-27T05:49:00Z</dcterms:created>
  <dcterms:modified xsi:type="dcterms:W3CDTF">2025-02-27T05:49:00Z</dcterms:modified>
</cp:coreProperties>
</file>